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360" w:lineRule="auto"/>
        <w:jc w:val="center"/>
        <w:rPr>
          <w:b w:val="1"/>
          <w:color w:val="000000"/>
          <w:sz w:val="40"/>
          <w:szCs w:val="4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360" w:lineRule="auto"/>
        <w:jc w:val="left"/>
        <w:rPr>
          <w:b w:val="1"/>
          <w:color w:val="000000"/>
          <w:sz w:val="40"/>
          <w:szCs w:val="4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360" w:lineRule="auto"/>
        <w:jc w:val="center"/>
        <w:rPr>
          <w:b w:val="1"/>
          <w:color w:val="000000"/>
          <w:sz w:val="28"/>
          <w:szCs w:val="28"/>
        </w:rPr>
      </w:pPr>
      <w:r w:rsidDel="00000000" w:rsidR="00000000" w:rsidRPr="00000000">
        <w:rPr>
          <w:b w:val="1"/>
          <w:color w:val="000000"/>
          <w:sz w:val="40"/>
          <w:szCs w:val="40"/>
          <w:rtl w:val="0"/>
        </w:rPr>
        <w:t xml:space="preserve">ASSOCIATION PEGASE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535"/>
          <w:tab w:val="left" w:leader="none" w:pos="7830"/>
        </w:tabs>
        <w:spacing w:after="360" w:lineRule="auto"/>
        <w:jc w:val="center"/>
        <w:rPr>
          <w:b w:val="1"/>
          <w:sz w:val="30"/>
          <w:szCs w:val="30"/>
        </w:rPr>
      </w:pPr>
      <w:r w:rsidDel="00000000" w:rsidR="00000000" w:rsidRPr="00000000">
        <w:rPr>
          <w:b w:val="1"/>
          <w:color w:val="000000"/>
          <w:sz w:val="32"/>
          <w:szCs w:val="32"/>
          <w:rtl w:val="0"/>
        </w:rPr>
        <w:t xml:space="preserve">REGLEMENT INTERIEUR ANNEE</w:t>
      </w:r>
      <w:r w:rsidDel="00000000" w:rsidR="00000000" w:rsidRPr="00000000">
        <w:rPr>
          <w:b w:val="1"/>
          <w:sz w:val="32"/>
          <w:szCs w:val="32"/>
          <w:rtl w:val="0"/>
        </w:rPr>
        <w:t xml:space="preserve"> </w:t>
      </w:r>
      <w:r w:rsidDel="00000000" w:rsidR="00000000" w:rsidRPr="00000000">
        <w:rPr>
          <w:b w:val="1"/>
          <w:sz w:val="34"/>
          <w:szCs w:val="34"/>
          <w:rtl w:val="0"/>
        </w:rPr>
        <w:t xml:space="preserve">2024-2025</w:t>
      </w:r>
      <w:r w:rsidDel="00000000" w:rsidR="00000000" w:rsidRPr="00000000">
        <w:rPr>
          <w:rtl w:val="0"/>
        </w:rPr>
      </w:r>
    </w:p>
    <w:p w:rsidR="00000000" w:rsidDel="00000000" w:rsidP="00000000" w:rsidRDefault="00000000" w:rsidRPr="00000000" w14:paraId="00000005">
      <w:pPr>
        <w:rPr/>
      </w:pPr>
      <w:r w:rsidDel="00000000" w:rsidR="00000000" w:rsidRPr="00000000">
        <w:rPr>
          <w:b w:val="1"/>
          <w:sz w:val="28"/>
          <w:szCs w:val="28"/>
          <w:u w:val="single"/>
          <w:rtl w:val="0"/>
        </w:rPr>
        <w:t xml:space="preserve">INTRODUCTION</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L’association PEGASE (Petits et Grands Animation Sainte Euphémie) gère un Accueil de Loisirs - structure d’accueil de mineurs - installée dans les locaux de l’école primaire de Sainte Euphémie. Elle fonctionne sous le régime d’une Association loi 1901 et est soumise aux directives du Ministère de l’Education Nationale de la Jeunesse et des Sports.</w:t>
      </w:r>
    </w:p>
    <w:p w:rsidR="00000000" w:rsidDel="00000000" w:rsidP="00000000" w:rsidRDefault="00000000" w:rsidRPr="00000000" w14:paraId="00000007">
      <w:pPr>
        <w:rPr/>
      </w:pPr>
      <w:r w:rsidDel="00000000" w:rsidR="00000000" w:rsidRPr="00000000">
        <w:rPr>
          <w:rtl w:val="0"/>
        </w:rPr>
        <w:t xml:space="preserve">L’ouverture des différents services de PEGASE est conditionnée à l’autorisation des autorités compétentes.</w:t>
      </w:r>
    </w:p>
    <w:p w:rsidR="00000000" w:rsidDel="00000000" w:rsidP="00000000" w:rsidRDefault="00000000" w:rsidRPr="00000000" w14:paraId="00000008">
      <w:pPr>
        <w:rPr/>
      </w:pPr>
      <w:r w:rsidDel="00000000" w:rsidR="00000000" w:rsidRPr="00000000">
        <w:rPr>
          <w:rtl w:val="0"/>
        </w:rPr>
        <w:t xml:space="preserve">L’association PEGASE propose :</w:t>
      </w:r>
    </w:p>
    <w:p w:rsidR="00000000" w:rsidDel="00000000" w:rsidP="00000000" w:rsidRDefault="00000000" w:rsidRPr="00000000" w14:paraId="00000009">
      <w:pPr>
        <w:numPr>
          <w:ilvl w:val="0"/>
          <w:numId w:val="10"/>
        </w:numPr>
        <w:pBdr>
          <w:top w:space="0" w:sz="0" w:val="nil"/>
          <w:left w:space="0" w:sz="0" w:val="nil"/>
          <w:bottom w:space="0" w:sz="0" w:val="nil"/>
          <w:right w:space="0" w:sz="0" w:val="nil"/>
          <w:between w:space="0" w:sz="0" w:val="nil"/>
        </w:pBdr>
        <w:spacing w:after="0" w:lineRule="auto"/>
        <w:ind w:left="993" w:hanging="360"/>
        <w:rPr/>
      </w:pPr>
      <w:r w:rsidDel="00000000" w:rsidR="00000000" w:rsidRPr="00000000">
        <w:rPr>
          <w:rtl w:val="0"/>
        </w:rPr>
        <w:t xml:space="preserve">Un accueil périscolaire</w:t>
      </w:r>
      <w:r w:rsidDel="00000000" w:rsidR="00000000" w:rsidRPr="00000000">
        <w:rPr>
          <w:rtl w:val="0"/>
        </w:rPr>
        <w:t xml:space="preserve"> le matin et le soir pour les enfants scolarisés en maternelle et en primaire</w:t>
      </w:r>
    </w:p>
    <w:p w:rsidR="00000000" w:rsidDel="00000000" w:rsidP="00000000" w:rsidRDefault="00000000" w:rsidRPr="00000000" w14:paraId="0000000A">
      <w:pPr>
        <w:numPr>
          <w:ilvl w:val="0"/>
          <w:numId w:val="10"/>
        </w:numPr>
        <w:pBdr>
          <w:top w:space="0" w:sz="0" w:val="nil"/>
          <w:left w:space="0" w:sz="0" w:val="nil"/>
          <w:bottom w:space="0" w:sz="0" w:val="nil"/>
          <w:right w:space="0" w:sz="0" w:val="nil"/>
          <w:between w:space="0" w:sz="0" w:val="nil"/>
        </w:pBdr>
        <w:spacing w:after="0" w:lineRule="auto"/>
        <w:ind w:left="993" w:hanging="360"/>
        <w:rPr>
          <w:sz w:val="22"/>
          <w:szCs w:val="22"/>
        </w:rPr>
      </w:pPr>
      <w:r w:rsidDel="00000000" w:rsidR="00000000" w:rsidRPr="00000000">
        <w:rPr>
          <w:rtl w:val="0"/>
        </w:rPr>
        <w:t xml:space="preserve">Un accueil périscolaire les mercredis pour les enfants de maternelle et primaire</w:t>
      </w:r>
      <w:r w:rsidDel="00000000" w:rsidR="00000000" w:rsidRPr="00000000">
        <w:rPr>
          <w:rtl w:val="0"/>
        </w:rPr>
      </w:r>
    </w:p>
    <w:p w:rsidR="00000000" w:rsidDel="00000000" w:rsidP="00000000" w:rsidRDefault="00000000" w:rsidRPr="00000000" w14:paraId="0000000B">
      <w:pPr>
        <w:numPr>
          <w:ilvl w:val="0"/>
          <w:numId w:val="10"/>
        </w:numPr>
        <w:pBdr>
          <w:top w:space="0" w:sz="0" w:val="nil"/>
          <w:left w:space="0" w:sz="0" w:val="nil"/>
          <w:bottom w:space="0" w:sz="0" w:val="nil"/>
          <w:right w:space="0" w:sz="0" w:val="nil"/>
          <w:between w:space="0" w:sz="0" w:val="nil"/>
        </w:pBdr>
        <w:spacing w:after="0" w:lineRule="auto"/>
        <w:ind w:left="993" w:hanging="360"/>
        <w:rPr>
          <w:sz w:val="22"/>
          <w:szCs w:val="22"/>
        </w:rPr>
      </w:pPr>
      <w:r w:rsidDel="00000000" w:rsidR="00000000" w:rsidRPr="00000000">
        <w:rPr>
          <w:rtl w:val="0"/>
        </w:rPr>
        <w:t xml:space="preserve">Un accueil de loisirs pour les vacances scolaires pour les enfants de maternelle et primaire (1 semaine ou 2 semaines par petites vacances, et 4-5 semaines pendant les vacances d’été)</w:t>
      </w:r>
      <w:r w:rsidDel="00000000" w:rsidR="00000000" w:rsidRPr="00000000">
        <w:rPr>
          <w:rtl w:val="0"/>
        </w:rPr>
      </w:r>
    </w:p>
    <w:p w:rsidR="00000000" w:rsidDel="00000000" w:rsidP="00000000" w:rsidRDefault="00000000" w:rsidRPr="00000000" w14:paraId="0000000C">
      <w:pPr>
        <w:numPr>
          <w:ilvl w:val="0"/>
          <w:numId w:val="10"/>
        </w:numPr>
        <w:pBdr>
          <w:top w:space="0" w:sz="0" w:val="nil"/>
          <w:left w:space="0" w:sz="0" w:val="nil"/>
          <w:bottom w:space="0" w:sz="0" w:val="nil"/>
          <w:right w:space="0" w:sz="0" w:val="nil"/>
          <w:between w:space="0" w:sz="0" w:val="nil"/>
        </w:pBdr>
        <w:spacing w:after="0" w:lineRule="auto"/>
        <w:ind w:left="993" w:hanging="360"/>
        <w:rPr>
          <w:sz w:val="22"/>
          <w:szCs w:val="22"/>
        </w:rPr>
      </w:pPr>
      <w:r w:rsidDel="00000000" w:rsidR="00000000" w:rsidRPr="00000000">
        <w:rPr>
          <w:rtl w:val="0"/>
        </w:rPr>
        <w:t xml:space="preserve">Un accueil </w:t>
      </w:r>
      <w:r w:rsidDel="00000000" w:rsidR="00000000" w:rsidRPr="00000000">
        <w:rPr>
          <w:rtl w:val="0"/>
        </w:rPr>
        <w:t xml:space="preserve">“Ado” ( de 10 à 17 ans ) en périscolaire ou en centre de Loisirs</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Les enfants </w:t>
      </w:r>
      <w:r w:rsidDel="00000000" w:rsidR="00000000" w:rsidRPr="00000000">
        <w:rPr>
          <w:rtl w:val="0"/>
        </w:rPr>
        <w:t xml:space="preserve">de CM2 ont la possibilité de participer pendant les vacances, soit aux activités du centre de loisirs soit aux activités “Ado”. Ils devront faire leur choix lors de l’inscription. </w:t>
      </w:r>
    </w:p>
    <w:p w:rsidR="00000000" w:rsidDel="00000000" w:rsidP="00000000" w:rsidRDefault="00000000" w:rsidRPr="00000000" w14:paraId="0000000F">
      <w:pPr>
        <w:rPr/>
      </w:pPr>
      <w:r w:rsidDel="00000000" w:rsidR="00000000" w:rsidRPr="00000000">
        <w:rPr>
          <w:rtl w:val="0"/>
        </w:rPr>
        <w:t xml:space="preserve">Ce règlement s’applique pour tous les accueils du Centre de Loisirs de PEGASE.</w:t>
      </w:r>
    </w:p>
    <w:p w:rsidR="00000000" w:rsidDel="00000000" w:rsidP="00000000" w:rsidRDefault="00000000" w:rsidRPr="00000000" w14:paraId="00000010">
      <w:pPr>
        <w:rPr/>
      </w:pPr>
      <w:r w:rsidDel="00000000" w:rsidR="00000000" w:rsidRPr="00000000">
        <w:rPr>
          <w:rtl w:val="0"/>
        </w:rPr>
        <w:t xml:space="preserve">Pendant toutes les activités de l’Accueil de Loisirs, les enfants sont sous la responsabilité des animateurs de l’association qui assurent la protection affective, morale et physique des enfants dans le respect de la convention des droits de l’enfant. Les parents sont autant que possible associés à la vie de la structure. </w:t>
      </w:r>
    </w:p>
    <w:p w:rsidR="00000000" w:rsidDel="00000000" w:rsidP="00000000" w:rsidRDefault="00000000" w:rsidRPr="00000000" w14:paraId="00000011">
      <w:pPr>
        <w:rPr/>
      </w:pPr>
      <w:r w:rsidDel="00000000" w:rsidR="00000000" w:rsidRPr="00000000">
        <w:rPr>
          <w:rtl w:val="0"/>
        </w:rPr>
        <w:t xml:space="preserve">Les enfants ont des droits mais aussi des devoirs : respect des lieux, des biens matériels et des personnes. Dans le cas contraire, la famille sera rencontrée et des mesures pourront être prises (exclusion temporaire, définitive, dédommagements…).</w:t>
      </w:r>
    </w:p>
    <w:p w:rsidR="00000000" w:rsidDel="00000000" w:rsidP="00000000" w:rsidRDefault="00000000" w:rsidRPr="00000000" w14:paraId="00000012">
      <w:pPr>
        <w:rPr/>
      </w:pPr>
      <w:r w:rsidDel="00000000" w:rsidR="00000000" w:rsidRPr="00000000">
        <w:rPr>
          <w:rtl w:val="0"/>
        </w:rPr>
        <w:t xml:space="preserve">L’association PEGASE accueille dans la limite des places disponibles les enfants ou les jeunes résidant sur la commune et/ou scolarisés à l’école maternelle et élémentaire de la commune. Une ouverture pour les personnes extérieures à la commune est également possible.</w:t>
      </w:r>
    </w:p>
    <w:p w:rsidR="00000000" w:rsidDel="00000000" w:rsidP="00000000" w:rsidRDefault="00000000" w:rsidRPr="00000000" w14:paraId="00000013">
      <w:pPr>
        <w:rPr/>
      </w:pPr>
      <w:r w:rsidDel="00000000" w:rsidR="00000000" w:rsidRPr="00000000">
        <w:br w:type="page"/>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sz w:val="28"/>
          <w:szCs w:val="28"/>
          <w:u w:val="single"/>
        </w:rPr>
      </w:pPr>
      <w:r w:rsidDel="00000000" w:rsidR="00000000" w:rsidRPr="00000000">
        <w:rPr>
          <w:b w:val="1"/>
          <w:sz w:val="28"/>
          <w:szCs w:val="28"/>
          <w:u w:val="single"/>
          <w:rtl w:val="0"/>
        </w:rPr>
        <w:t xml:space="preserve">SOMMAIRE</w:t>
      </w:r>
    </w:p>
    <w:p w:rsidR="00000000" w:rsidDel="00000000" w:rsidP="00000000" w:rsidRDefault="00000000" w:rsidRPr="00000000" w14:paraId="00000018">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480"/>
              <w:tab w:val="right" w:leader="none" w:pos="10194"/>
            </w:tabs>
            <w:spacing w:after="100" w:line="360" w:lineRule="auto"/>
            <w:rPr>
              <w:rFonts w:ascii="Calibri" w:cs="Calibri" w:eastAsia="Calibri" w:hAnsi="Calibri"/>
              <w:color w:val="000000"/>
              <w:sz w:val="20"/>
              <w:szCs w:val="20"/>
            </w:rPr>
          </w:pPr>
          <w:r w:rsidDel="00000000" w:rsidR="00000000" w:rsidRPr="00000000">
            <w:fldChar w:fldCharType="begin"/>
            <w:instrText xml:space="preserve"> TOC \h \u \z \t "Heading 1,1,Heading 2,2,Heading 3,3,Heading 4,4,Heading 5,5,Heading 6,6,"</w:instrText>
            <w:fldChar w:fldCharType="separate"/>
          </w:r>
          <w:hyperlink w:anchor="_heading=h.23ckvvd">
            <w:r w:rsidDel="00000000" w:rsidR="00000000" w:rsidRPr="00000000">
              <w:rPr>
                <w:color w:val="000000"/>
                <w:sz w:val="22"/>
                <w:szCs w:val="22"/>
                <w:rtl w:val="0"/>
              </w:rPr>
              <w:t xml:space="preserve">I.</w:t>
            </w:r>
          </w:hyperlink>
          <w:hyperlink w:anchor="_heading=h.23ckvvd">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_heading=h.23ckvvd \h </w:instrText>
            <w:fldChar w:fldCharType="separate"/>
          </w:r>
          <w:r w:rsidDel="00000000" w:rsidR="00000000" w:rsidRPr="00000000">
            <w:rPr>
              <w:color w:val="000000"/>
              <w:sz w:val="22"/>
              <w:szCs w:val="22"/>
              <w:rtl w:val="0"/>
            </w:rPr>
            <w:t xml:space="preserve">ACCUEIL PERISCOLAIRE ET ACCUEIL DES MERCREDIS</w:t>
            <w:tab/>
            <w:t xml:space="preserve">3</w:t>
          </w:r>
          <w:r w:rsidDel="00000000" w:rsidR="00000000" w:rsidRPr="00000000">
            <w:fldChar w:fldCharType="begin"/>
            <w:instrText xml:space="preserve"> HYPERLINK \l "_heading=h.23ckvvd"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880"/>
              <w:tab w:val="right" w:leader="none" w:pos="10194"/>
            </w:tabs>
            <w:spacing w:after="100" w:line="360" w:lineRule="auto"/>
            <w:ind w:left="240" w:firstLine="0"/>
            <w:rPr>
              <w:rFonts w:ascii="Calibri" w:cs="Calibri" w:eastAsia="Calibri" w:hAnsi="Calibri"/>
              <w:color w:val="000000"/>
              <w:sz w:val="20"/>
              <w:szCs w:val="20"/>
            </w:rPr>
          </w:pPr>
          <w:r w:rsidDel="00000000" w:rsidR="00000000" w:rsidRPr="00000000">
            <w:fldChar w:fldCharType="end"/>
          </w:r>
          <w:hyperlink w:anchor="_heading=h.ihv636">
            <w:r w:rsidDel="00000000" w:rsidR="00000000" w:rsidRPr="00000000">
              <w:rPr>
                <w:color w:val="000000"/>
                <w:sz w:val="22"/>
                <w:szCs w:val="22"/>
                <w:rtl w:val="0"/>
              </w:rPr>
              <w:t xml:space="preserve">A.</w:t>
            </w:r>
          </w:hyperlink>
          <w:hyperlink w:anchor="_heading=h.ihv636">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_heading=h.ihv636 \h </w:instrText>
            <w:fldChar w:fldCharType="separate"/>
          </w:r>
          <w:r w:rsidDel="00000000" w:rsidR="00000000" w:rsidRPr="00000000">
            <w:rPr>
              <w:color w:val="000000"/>
              <w:sz w:val="22"/>
              <w:szCs w:val="22"/>
              <w:rtl w:val="0"/>
            </w:rPr>
            <w:t xml:space="preserve">ACCUEIL PERISCOLAIRE</w:t>
            <w:tab/>
            <w:t xml:space="preserve">3</w:t>
          </w:r>
          <w:r w:rsidDel="00000000" w:rsidR="00000000" w:rsidRPr="00000000">
            <w:fldChar w:fldCharType="begin"/>
            <w:instrText xml:space="preserve"> HYPERLINK \l "_heading=h.ihv636"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1100"/>
              <w:tab w:val="right" w:leader="none" w:pos="10194"/>
            </w:tabs>
            <w:spacing w:after="100" w:line="360" w:lineRule="auto"/>
            <w:ind w:left="480" w:firstLine="0"/>
            <w:rPr>
              <w:rFonts w:ascii="Calibri" w:cs="Calibri" w:eastAsia="Calibri" w:hAnsi="Calibri"/>
              <w:color w:val="000000"/>
              <w:sz w:val="20"/>
              <w:szCs w:val="20"/>
            </w:rPr>
          </w:pPr>
          <w:r w:rsidDel="00000000" w:rsidR="00000000" w:rsidRPr="00000000">
            <w:fldChar w:fldCharType="end"/>
          </w:r>
          <w:hyperlink w:anchor="_heading=h.32hioqz">
            <w:r w:rsidDel="00000000" w:rsidR="00000000" w:rsidRPr="00000000">
              <w:rPr>
                <w:color w:val="000000"/>
                <w:sz w:val="22"/>
                <w:szCs w:val="22"/>
                <w:rtl w:val="0"/>
              </w:rPr>
              <w:t xml:space="preserve">1.</w:t>
            </w:r>
          </w:hyperlink>
          <w:hyperlink w:anchor="_heading=h.32hioqz">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_heading=h.32hioqz \h </w:instrText>
            <w:fldChar w:fldCharType="separate"/>
          </w:r>
          <w:r w:rsidDel="00000000" w:rsidR="00000000" w:rsidRPr="00000000">
            <w:rPr>
              <w:color w:val="000000"/>
              <w:sz w:val="22"/>
              <w:szCs w:val="22"/>
              <w:rtl w:val="0"/>
            </w:rPr>
            <w:t xml:space="preserve">FONCTIONNEMENT</w:t>
            <w:tab/>
            <w:t xml:space="preserve">3</w:t>
          </w:r>
          <w:r w:rsidDel="00000000" w:rsidR="00000000" w:rsidRPr="00000000">
            <w:fldChar w:fldCharType="begin"/>
            <w:instrText xml:space="preserve"> HYPERLINK \l "_heading=h.32hioqz"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1100"/>
              <w:tab w:val="right" w:leader="none" w:pos="10194"/>
            </w:tabs>
            <w:spacing w:after="100" w:line="360" w:lineRule="auto"/>
            <w:ind w:left="480" w:firstLine="0"/>
            <w:rPr>
              <w:rFonts w:ascii="Calibri" w:cs="Calibri" w:eastAsia="Calibri" w:hAnsi="Calibri"/>
              <w:color w:val="000000"/>
              <w:sz w:val="20"/>
              <w:szCs w:val="20"/>
            </w:rPr>
          </w:pPr>
          <w:r w:rsidDel="00000000" w:rsidR="00000000" w:rsidRPr="00000000">
            <w:fldChar w:fldCharType="end"/>
          </w:r>
          <w:hyperlink w:anchor="_heading=h.1hmsyys">
            <w:r w:rsidDel="00000000" w:rsidR="00000000" w:rsidRPr="00000000">
              <w:rPr>
                <w:color w:val="000000"/>
                <w:sz w:val="22"/>
                <w:szCs w:val="22"/>
                <w:rtl w:val="0"/>
              </w:rPr>
              <w:t xml:space="preserve">2.</w:t>
            </w:r>
          </w:hyperlink>
          <w:hyperlink w:anchor="_heading=h.1hmsyys">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_heading=h.1hmsyys \h </w:instrText>
            <w:fldChar w:fldCharType="separate"/>
          </w:r>
          <w:r w:rsidDel="00000000" w:rsidR="00000000" w:rsidRPr="00000000">
            <w:rPr>
              <w:color w:val="000000"/>
              <w:sz w:val="22"/>
              <w:szCs w:val="22"/>
              <w:rtl w:val="0"/>
            </w:rPr>
            <w:t xml:space="preserve">INSCRIPTION</w:t>
            <w:tab/>
            <w:t xml:space="preserve">4</w:t>
          </w:r>
          <w:r w:rsidDel="00000000" w:rsidR="00000000" w:rsidRPr="00000000">
            <w:fldChar w:fldCharType="begin"/>
            <w:instrText xml:space="preserve"> HYPERLINK \l "_heading=h.1hmsyys"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1100"/>
              <w:tab w:val="right" w:leader="none" w:pos="10194"/>
            </w:tabs>
            <w:spacing w:after="100" w:line="360" w:lineRule="auto"/>
            <w:ind w:left="480" w:firstLine="0"/>
            <w:rPr>
              <w:rFonts w:ascii="Calibri" w:cs="Calibri" w:eastAsia="Calibri" w:hAnsi="Calibri"/>
              <w:color w:val="000000"/>
              <w:sz w:val="20"/>
              <w:szCs w:val="20"/>
            </w:rPr>
          </w:pPr>
          <w:r w:rsidDel="00000000" w:rsidR="00000000" w:rsidRPr="00000000">
            <w:fldChar w:fldCharType="end"/>
          </w:r>
          <w:hyperlink w:anchor="_heading=h.41mghml">
            <w:r w:rsidDel="00000000" w:rsidR="00000000" w:rsidRPr="00000000">
              <w:rPr>
                <w:color w:val="000000"/>
                <w:sz w:val="22"/>
                <w:szCs w:val="22"/>
                <w:rtl w:val="0"/>
              </w:rPr>
              <w:t xml:space="preserve">3.</w:t>
            </w:r>
          </w:hyperlink>
          <w:hyperlink w:anchor="_heading=h.41mghml">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_heading=h.41mghml \h </w:instrText>
            <w:fldChar w:fldCharType="separate"/>
          </w:r>
          <w:r w:rsidDel="00000000" w:rsidR="00000000" w:rsidRPr="00000000">
            <w:rPr>
              <w:color w:val="000000"/>
              <w:sz w:val="22"/>
              <w:szCs w:val="22"/>
              <w:rtl w:val="0"/>
            </w:rPr>
            <w:t xml:space="preserve">TARIFICATION :</w:t>
            <w:tab/>
            <w:t xml:space="preserve">5</w:t>
          </w:r>
          <w:r w:rsidDel="00000000" w:rsidR="00000000" w:rsidRPr="00000000">
            <w:fldChar w:fldCharType="begin"/>
            <w:instrText xml:space="preserve"> HYPERLINK \l "_heading=h.41mghml"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880"/>
              <w:tab w:val="right" w:leader="none" w:pos="10194"/>
            </w:tabs>
            <w:spacing w:after="100" w:line="360" w:lineRule="auto"/>
            <w:ind w:left="240" w:firstLine="0"/>
            <w:rPr>
              <w:rFonts w:ascii="Calibri" w:cs="Calibri" w:eastAsia="Calibri" w:hAnsi="Calibri"/>
              <w:color w:val="000000"/>
              <w:sz w:val="20"/>
              <w:szCs w:val="20"/>
            </w:rPr>
          </w:pPr>
          <w:r w:rsidDel="00000000" w:rsidR="00000000" w:rsidRPr="00000000">
            <w:fldChar w:fldCharType="end"/>
          </w:r>
          <w:hyperlink w:anchor="_heading=h.2grqrue">
            <w:r w:rsidDel="00000000" w:rsidR="00000000" w:rsidRPr="00000000">
              <w:rPr>
                <w:color w:val="000000"/>
                <w:sz w:val="22"/>
                <w:szCs w:val="22"/>
                <w:rtl w:val="0"/>
              </w:rPr>
              <w:t xml:space="preserve">B.</w:t>
            </w:r>
          </w:hyperlink>
          <w:hyperlink w:anchor="_heading=h.2grqrue">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_heading=h.2grqrue \h </w:instrText>
            <w:fldChar w:fldCharType="separate"/>
          </w:r>
          <w:r w:rsidDel="00000000" w:rsidR="00000000" w:rsidRPr="00000000">
            <w:rPr>
              <w:color w:val="000000"/>
              <w:sz w:val="22"/>
              <w:szCs w:val="22"/>
              <w:rtl w:val="0"/>
            </w:rPr>
            <w:t xml:space="preserve">ACCUEIL PERISCOLAIRE DES MERCREDIS</w:t>
            <w:tab/>
            <w:t xml:space="preserve">6</w:t>
          </w:r>
          <w:r w:rsidDel="00000000" w:rsidR="00000000" w:rsidRPr="00000000">
            <w:fldChar w:fldCharType="begin"/>
            <w:instrText xml:space="preserve"> HYPERLINK \l "_heading=h.2grqrue"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1100"/>
              <w:tab w:val="right" w:leader="none" w:pos="10194"/>
            </w:tabs>
            <w:spacing w:after="100" w:line="360" w:lineRule="auto"/>
            <w:ind w:left="480" w:firstLine="0"/>
            <w:rPr>
              <w:rFonts w:ascii="Calibri" w:cs="Calibri" w:eastAsia="Calibri" w:hAnsi="Calibri"/>
              <w:color w:val="000000"/>
              <w:sz w:val="20"/>
              <w:szCs w:val="20"/>
            </w:rPr>
          </w:pPr>
          <w:r w:rsidDel="00000000" w:rsidR="00000000" w:rsidRPr="00000000">
            <w:fldChar w:fldCharType="end"/>
          </w:r>
          <w:hyperlink w:anchor="_heading=h.vx1227">
            <w:r w:rsidDel="00000000" w:rsidR="00000000" w:rsidRPr="00000000">
              <w:rPr>
                <w:color w:val="000000"/>
                <w:sz w:val="22"/>
                <w:szCs w:val="22"/>
                <w:rtl w:val="0"/>
              </w:rPr>
              <w:t xml:space="preserve">1.</w:t>
            </w:r>
          </w:hyperlink>
          <w:hyperlink w:anchor="_heading=h.vx1227">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_heading=h.vx1227 \h </w:instrText>
            <w:fldChar w:fldCharType="separate"/>
          </w:r>
          <w:r w:rsidDel="00000000" w:rsidR="00000000" w:rsidRPr="00000000">
            <w:rPr>
              <w:color w:val="000000"/>
              <w:sz w:val="22"/>
              <w:szCs w:val="22"/>
              <w:rtl w:val="0"/>
            </w:rPr>
            <w:t xml:space="preserve">FONCTIONNEMENT</w:t>
            <w:tab/>
            <w:t xml:space="preserve">6</w:t>
          </w:r>
          <w:r w:rsidDel="00000000" w:rsidR="00000000" w:rsidRPr="00000000">
            <w:fldChar w:fldCharType="begin"/>
            <w:instrText xml:space="preserve"> HYPERLINK \l "_heading=h.vx1227"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1100"/>
              <w:tab w:val="right" w:leader="none" w:pos="10194"/>
            </w:tabs>
            <w:spacing w:after="100" w:line="360" w:lineRule="auto"/>
            <w:ind w:left="480" w:firstLine="0"/>
            <w:rPr>
              <w:rFonts w:ascii="Calibri" w:cs="Calibri" w:eastAsia="Calibri" w:hAnsi="Calibri"/>
              <w:color w:val="000000"/>
              <w:sz w:val="20"/>
              <w:szCs w:val="20"/>
            </w:rPr>
          </w:pPr>
          <w:r w:rsidDel="00000000" w:rsidR="00000000" w:rsidRPr="00000000">
            <w:fldChar w:fldCharType="end"/>
          </w:r>
          <w:hyperlink w:anchor="_heading=h.1v1yuxt">
            <w:r w:rsidDel="00000000" w:rsidR="00000000" w:rsidRPr="00000000">
              <w:rPr>
                <w:color w:val="000000"/>
                <w:sz w:val="22"/>
                <w:szCs w:val="22"/>
                <w:rtl w:val="0"/>
              </w:rPr>
              <w:t xml:space="preserve">2.</w:t>
            </w:r>
          </w:hyperlink>
          <w:hyperlink w:anchor="_heading=h.1v1yuxt">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_heading=h.1v1yuxt \h </w:instrText>
            <w:fldChar w:fldCharType="separate"/>
          </w:r>
          <w:r w:rsidDel="00000000" w:rsidR="00000000" w:rsidRPr="00000000">
            <w:rPr>
              <w:color w:val="000000"/>
              <w:sz w:val="22"/>
              <w:szCs w:val="22"/>
              <w:rtl w:val="0"/>
            </w:rPr>
            <w:t xml:space="preserve">INSCRIPTION</w:t>
            <w:tab/>
            <w:t xml:space="preserve">7</w:t>
          </w:r>
          <w:r w:rsidDel="00000000" w:rsidR="00000000" w:rsidRPr="00000000">
            <w:fldChar w:fldCharType="begin"/>
            <w:instrText xml:space="preserve"> HYPERLINK \l "_heading=h.1v1yuxt"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1100"/>
              <w:tab w:val="right" w:leader="none" w:pos="10194"/>
            </w:tabs>
            <w:spacing w:after="100" w:line="360" w:lineRule="auto"/>
            <w:ind w:left="480" w:firstLine="0"/>
            <w:rPr>
              <w:rFonts w:ascii="Calibri" w:cs="Calibri" w:eastAsia="Calibri" w:hAnsi="Calibri"/>
              <w:color w:val="000000"/>
              <w:sz w:val="20"/>
              <w:szCs w:val="20"/>
            </w:rPr>
          </w:pPr>
          <w:r w:rsidDel="00000000" w:rsidR="00000000" w:rsidRPr="00000000">
            <w:fldChar w:fldCharType="end"/>
          </w:r>
          <w:hyperlink w:anchor="_heading=h.4f1mdlm">
            <w:r w:rsidDel="00000000" w:rsidR="00000000" w:rsidRPr="00000000">
              <w:rPr>
                <w:color w:val="000000"/>
                <w:sz w:val="22"/>
                <w:szCs w:val="22"/>
                <w:rtl w:val="0"/>
              </w:rPr>
              <w:t xml:space="preserve">3.</w:t>
            </w:r>
          </w:hyperlink>
          <w:hyperlink w:anchor="_heading=h.4f1mdlm">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_heading=h.4f1mdlm \h </w:instrText>
            <w:fldChar w:fldCharType="separate"/>
          </w:r>
          <w:r w:rsidDel="00000000" w:rsidR="00000000" w:rsidRPr="00000000">
            <w:rPr>
              <w:color w:val="000000"/>
              <w:sz w:val="22"/>
              <w:szCs w:val="22"/>
              <w:rtl w:val="0"/>
            </w:rPr>
            <w:t xml:space="preserve">TARIFICATION</w:t>
            <w:tab/>
            <w:t xml:space="preserve">8</w:t>
          </w:r>
          <w:r w:rsidDel="00000000" w:rsidR="00000000" w:rsidRPr="00000000">
            <w:fldChar w:fldCharType="begin"/>
            <w:instrText xml:space="preserve"> HYPERLINK \l "_heading=h.4f1mdlm"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1100"/>
              <w:tab w:val="right" w:leader="none" w:pos="10194"/>
            </w:tabs>
            <w:spacing w:after="100" w:line="360" w:lineRule="auto"/>
            <w:ind w:left="480" w:firstLine="0"/>
            <w:rPr>
              <w:rFonts w:ascii="Calibri" w:cs="Calibri" w:eastAsia="Calibri" w:hAnsi="Calibri"/>
              <w:color w:val="000000"/>
              <w:sz w:val="20"/>
              <w:szCs w:val="20"/>
            </w:rPr>
          </w:pPr>
          <w:r w:rsidDel="00000000" w:rsidR="00000000" w:rsidRPr="00000000">
            <w:fldChar w:fldCharType="end"/>
          </w:r>
          <w:hyperlink w:anchor="_heading=h.2u6wntf">
            <w:r w:rsidDel="00000000" w:rsidR="00000000" w:rsidRPr="00000000">
              <w:rPr>
                <w:color w:val="000000"/>
                <w:sz w:val="22"/>
                <w:szCs w:val="22"/>
                <w:rtl w:val="0"/>
              </w:rPr>
              <w:t xml:space="preserve">4.</w:t>
            </w:r>
          </w:hyperlink>
          <w:hyperlink w:anchor="_heading=h.2u6wntf">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_heading=h.2u6wntf \h </w:instrText>
            <w:fldChar w:fldCharType="separate"/>
          </w:r>
          <w:r w:rsidDel="00000000" w:rsidR="00000000" w:rsidRPr="00000000">
            <w:rPr>
              <w:color w:val="000000"/>
              <w:sz w:val="22"/>
              <w:szCs w:val="22"/>
              <w:rtl w:val="0"/>
            </w:rPr>
            <w:t xml:space="preserve">PLAN MERCREDI / PEDT</w:t>
            <w:tab/>
            <w:t xml:space="preserve">9</w:t>
          </w:r>
          <w:r w:rsidDel="00000000" w:rsidR="00000000" w:rsidRPr="00000000">
            <w:fldChar w:fldCharType="begin"/>
            <w:instrText xml:space="preserve"> HYPERLINK \l "_heading=h.2u6wntf"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480"/>
              <w:tab w:val="right" w:leader="none" w:pos="10194"/>
            </w:tabs>
            <w:spacing w:after="100" w:line="360" w:lineRule="auto"/>
            <w:rPr>
              <w:rFonts w:ascii="Calibri" w:cs="Calibri" w:eastAsia="Calibri" w:hAnsi="Calibri"/>
              <w:color w:val="000000"/>
              <w:sz w:val="20"/>
              <w:szCs w:val="20"/>
            </w:rPr>
          </w:pPr>
          <w:r w:rsidDel="00000000" w:rsidR="00000000" w:rsidRPr="00000000">
            <w:fldChar w:fldCharType="end"/>
          </w:r>
          <w:hyperlink w:anchor="_heading=h.37m2jsg">
            <w:r w:rsidDel="00000000" w:rsidR="00000000" w:rsidRPr="00000000">
              <w:rPr>
                <w:color w:val="000000"/>
                <w:sz w:val="22"/>
                <w:szCs w:val="22"/>
                <w:rtl w:val="0"/>
              </w:rPr>
              <w:t xml:space="preserve">II.</w:t>
            </w:r>
          </w:hyperlink>
          <w:hyperlink w:anchor="_heading=h.37m2jsg">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_heading=h.37m2jsg \h </w:instrText>
            <w:fldChar w:fldCharType="separate"/>
          </w:r>
          <w:r w:rsidDel="00000000" w:rsidR="00000000" w:rsidRPr="00000000">
            <w:rPr>
              <w:color w:val="000000"/>
              <w:sz w:val="22"/>
              <w:szCs w:val="22"/>
              <w:rtl w:val="0"/>
            </w:rPr>
            <w:t xml:space="preserve">VACANCES SCOLAIRES</w:t>
            <w:tab/>
            <w:t xml:space="preserve">10</w:t>
          </w:r>
          <w:r w:rsidDel="00000000" w:rsidR="00000000" w:rsidRPr="00000000">
            <w:fldChar w:fldCharType="begin"/>
            <w:instrText xml:space="preserve"> HYPERLINK \l "_heading=h.37m2jsg"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880"/>
              <w:tab w:val="right" w:leader="none" w:pos="10194"/>
            </w:tabs>
            <w:spacing w:after="100" w:line="360" w:lineRule="auto"/>
            <w:ind w:left="240" w:firstLine="0"/>
            <w:rPr>
              <w:rFonts w:ascii="Calibri" w:cs="Calibri" w:eastAsia="Calibri" w:hAnsi="Calibri"/>
              <w:color w:val="000000"/>
              <w:sz w:val="20"/>
              <w:szCs w:val="20"/>
            </w:rPr>
          </w:pPr>
          <w:r w:rsidDel="00000000" w:rsidR="00000000" w:rsidRPr="00000000">
            <w:fldChar w:fldCharType="end"/>
          </w:r>
          <w:hyperlink w:anchor="_heading=h.1mrcu09">
            <w:r w:rsidDel="00000000" w:rsidR="00000000" w:rsidRPr="00000000">
              <w:rPr>
                <w:color w:val="000000"/>
                <w:sz w:val="22"/>
                <w:szCs w:val="22"/>
                <w:rtl w:val="0"/>
              </w:rPr>
              <w:t xml:space="preserve">A.</w:t>
            </w:r>
          </w:hyperlink>
          <w:hyperlink w:anchor="_heading=h.1mrcu09">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_heading=h.1mrcu09 \h </w:instrText>
            <w:fldChar w:fldCharType="separate"/>
          </w:r>
          <w:r w:rsidDel="00000000" w:rsidR="00000000" w:rsidRPr="00000000">
            <w:rPr>
              <w:color w:val="000000"/>
              <w:sz w:val="22"/>
              <w:szCs w:val="22"/>
              <w:rtl w:val="0"/>
            </w:rPr>
            <w:t xml:space="preserve">ACCUEIL DE LOISIRS VACANCES SCOLAIRES ENFANTS 2 ANS ET DEMI - 11 ANS</w:t>
            <w:tab/>
            <w:t xml:space="preserve">10</w:t>
          </w:r>
          <w:r w:rsidDel="00000000" w:rsidR="00000000" w:rsidRPr="00000000">
            <w:fldChar w:fldCharType="begin"/>
            <w:instrText xml:space="preserve"> HYPERLINK \l "_heading=h.1mrcu09"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1100"/>
              <w:tab w:val="right" w:leader="none" w:pos="10194"/>
            </w:tabs>
            <w:spacing w:after="100" w:line="360" w:lineRule="auto"/>
            <w:ind w:left="480" w:firstLine="0"/>
            <w:rPr>
              <w:rFonts w:ascii="Calibri" w:cs="Calibri" w:eastAsia="Calibri" w:hAnsi="Calibri"/>
              <w:color w:val="000000"/>
              <w:sz w:val="20"/>
              <w:szCs w:val="20"/>
            </w:rPr>
          </w:pPr>
          <w:r w:rsidDel="00000000" w:rsidR="00000000" w:rsidRPr="00000000">
            <w:fldChar w:fldCharType="end"/>
          </w:r>
          <w:hyperlink w:anchor="_heading=h.46r0co2">
            <w:r w:rsidDel="00000000" w:rsidR="00000000" w:rsidRPr="00000000">
              <w:rPr>
                <w:color w:val="000000"/>
                <w:sz w:val="22"/>
                <w:szCs w:val="22"/>
                <w:rtl w:val="0"/>
              </w:rPr>
              <w:t xml:space="preserve">1.</w:t>
            </w:r>
          </w:hyperlink>
          <w:hyperlink w:anchor="_heading=h.46r0co2">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_heading=h.46r0co2 \h </w:instrText>
            <w:fldChar w:fldCharType="separate"/>
          </w:r>
          <w:r w:rsidDel="00000000" w:rsidR="00000000" w:rsidRPr="00000000">
            <w:rPr>
              <w:color w:val="000000"/>
              <w:sz w:val="22"/>
              <w:szCs w:val="22"/>
              <w:rtl w:val="0"/>
            </w:rPr>
            <w:t xml:space="preserve">FONCTIONNEMENT :</w:t>
            <w:tab/>
            <w:t xml:space="preserve">10</w:t>
          </w:r>
          <w:r w:rsidDel="00000000" w:rsidR="00000000" w:rsidRPr="00000000">
            <w:fldChar w:fldCharType="begin"/>
            <w:instrText xml:space="preserve"> HYPERLINK \l "_heading=h.46r0co2"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1100"/>
              <w:tab w:val="right" w:leader="none" w:pos="10194"/>
            </w:tabs>
            <w:spacing w:after="100" w:line="360" w:lineRule="auto"/>
            <w:ind w:left="480" w:firstLine="0"/>
            <w:rPr>
              <w:rFonts w:ascii="Calibri" w:cs="Calibri" w:eastAsia="Calibri" w:hAnsi="Calibri"/>
              <w:color w:val="000000"/>
              <w:sz w:val="20"/>
              <w:szCs w:val="20"/>
            </w:rPr>
          </w:pPr>
          <w:r w:rsidDel="00000000" w:rsidR="00000000" w:rsidRPr="00000000">
            <w:fldChar w:fldCharType="end"/>
          </w:r>
          <w:hyperlink w:anchor="_heading=h.2lwamvv">
            <w:r w:rsidDel="00000000" w:rsidR="00000000" w:rsidRPr="00000000">
              <w:rPr>
                <w:color w:val="000000"/>
                <w:sz w:val="22"/>
                <w:szCs w:val="22"/>
                <w:rtl w:val="0"/>
              </w:rPr>
              <w:t xml:space="preserve">2.</w:t>
            </w:r>
          </w:hyperlink>
          <w:hyperlink w:anchor="_heading=h.2lwamvv">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_heading=h.2lwamvv \h </w:instrText>
            <w:fldChar w:fldCharType="separate"/>
          </w:r>
          <w:r w:rsidDel="00000000" w:rsidR="00000000" w:rsidRPr="00000000">
            <w:rPr>
              <w:color w:val="000000"/>
              <w:sz w:val="22"/>
              <w:szCs w:val="22"/>
              <w:rtl w:val="0"/>
            </w:rPr>
            <w:t xml:space="preserve">INSCRIPTION</w:t>
            <w:tab/>
            <w:t xml:space="preserve">11</w:t>
          </w:r>
          <w:r w:rsidDel="00000000" w:rsidR="00000000" w:rsidRPr="00000000">
            <w:fldChar w:fldCharType="begin"/>
            <w:instrText xml:space="preserve"> HYPERLINK \l "_heading=h.2lwamvv"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1100"/>
              <w:tab w:val="right" w:leader="none" w:pos="10194"/>
            </w:tabs>
            <w:spacing w:after="100" w:line="360" w:lineRule="auto"/>
            <w:ind w:left="480" w:firstLine="0"/>
            <w:rPr>
              <w:rFonts w:ascii="Calibri" w:cs="Calibri" w:eastAsia="Calibri" w:hAnsi="Calibri"/>
              <w:color w:val="000000"/>
              <w:sz w:val="20"/>
              <w:szCs w:val="20"/>
            </w:rPr>
          </w:pPr>
          <w:r w:rsidDel="00000000" w:rsidR="00000000" w:rsidRPr="00000000">
            <w:fldChar w:fldCharType="end"/>
          </w:r>
          <w:hyperlink w:anchor="_heading=h.111kx3o">
            <w:r w:rsidDel="00000000" w:rsidR="00000000" w:rsidRPr="00000000">
              <w:rPr>
                <w:color w:val="000000"/>
                <w:sz w:val="22"/>
                <w:szCs w:val="22"/>
                <w:rtl w:val="0"/>
              </w:rPr>
              <w:t xml:space="preserve">3.</w:t>
            </w:r>
          </w:hyperlink>
          <w:hyperlink w:anchor="_heading=h.111kx3o">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_heading=h.111kx3o \h </w:instrText>
            <w:fldChar w:fldCharType="separate"/>
          </w:r>
          <w:r w:rsidDel="00000000" w:rsidR="00000000" w:rsidRPr="00000000">
            <w:rPr>
              <w:color w:val="000000"/>
              <w:sz w:val="22"/>
              <w:szCs w:val="22"/>
              <w:rtl w:val="0"/>
            </w:rPr>
            <w:t xml:space="preserve">TARIFICATION</w:t>
            <w:tab/>
            <w:t xml:space="preserve">12</w:t>
          </w:r>
          <w:r w:rsidDel="00000000" w:rsidR="00000000" w:rsidRPr="00000000">
            <w:fldChar w:fldCharType="begin"/>
            <w:instrText xml:space="preserve"> HYPERLINK \l "_heading=h.111kx3o"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880"/>
              <w:tab w:val="right" w:leader="none" w:pos="10194"/>
            </w:tabs>
            <w:spacing w:after="100" w:line="360" w:lineRule="auto"/>
            <w:ind w:left="240" w:firstLine="0"/>
            <w:rPr>
              <w:rFonts w:ascii="Calibri" w:cs="Calibri" w:eastAsia="Calibri" w:hAnsi="Calibri"/>
              <w:color w:val="000000"/>
              <w:sz w:val="20"/>
              <w:szCs w:val="20"/>
            </w:rPr>
          </w:pPr>
          <w:r w:rsidDel="00000000" w:rsidR="00000000" w:rsidRPr="00000000">
            <w:fldChar w:fldCharType="end"/>
          </w:r>
          <w:hyperlink w:anchor="_heading=h.3l18frh">
            <w:r w:rsidDel="00000000" w:rsidR="00000000" w:rsidRPr="00000000">
              <w:rPr>
                <w:color w:val="000000"/>
                <w:sz w:val="22"/>
                <w:szCs w:val="22"/>
                <w:rtl w:val="0"/>
              </w:rPr>
              <w:t xml:space="preserve">B.</w:t>
            </w:r>
          </w:hyperlink>
          <w:hyperlink w:anchor="_heading=h.3l18frh">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_heading=h.3l18frh \h </w:instrText>
            <w:fldChar w:fldCharType="separate"/>
          </w:r>
          <w:r w:rsidDel="00000000" w:rsidR="00000000" w:rsidRPr="00000000">
            <w:rPr>
              <w:color w:val="000000"/>
              <w:sz w:val="22"/>
              <w:szCs w:val="22"/>
              <w:rtl w:val="0"/>
            </w:rPr>
            <w:t xml:space="preserve">ACCUEIL DE LOISIRS DES JEUNES 10 - 17 ANS</w:t>
            <w:tab/>
            <w:t xml:space="preserve">13</w:t>
          </w:r>
          <w:r w:rsidDel="00000000" w:rsidR="00000000" w:rsidRPr="00000000">
            <w:fldChar w:fldCharType="begin"/>
            <w:instrText xml:space="preserve"> HYPERLINK \l "_heading=h.3l18frh"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1100"/>
              <w:tab w:val="right" w:leader="none" w:pos="10194"/>
            </w:tabs>
            <w:spacing w:after="100" w:line="360" w:lineRule="auto"/>
            <w:ind w:left="480" w:firstLine="0"/>
            <w:rPr>
              <w:rFonts w:ascii="Calibri" w:cs="Calibri" w:eastAsia="Calibri" w:hAnsi="Calibri"/>
              <w:color w:val="000000"/>
              <w:sz w:val="20"/>
              <w:szCs w:val="20"/>
            </w:rPr>
          </w:pPr>
          <w:r w:rsidDel="00000000" w:rsidR="00000000" w:rsidRPr="00000000">
            <w:fldChar w:fldCharType="end"/>
          </w:r>
          <w:hyperlink w:anchor="_heading=h.206ipza">
            <w:r w:rsidDel="00000000" w:rsidR="00000000" w:rsidRPr="00000000">
              <w:rPr>
                <w:color w:val="000000"/>
                <w:sz w:val="22"/>
                <w:szCs w:val="22"/>
                <w:rtl w:val="0"/>
              </w:rPr>
              <w:t xml:space="preserve">1.</w:t>
            </w:r>
          </w:hyperlink>
          <w:hyperlink w:anchor="_heading=h.206ipza">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_heading=h.206ipza \h </w:instrText>
            <w:fldChar w:fldCharType="separate"/>
          </w:r>
          <w:r w:rsidDel="00000000" w:rsidR="00000000" w:rsidRPr="00000000">
            <w:rPr>
              <w:color w:val="000000"/>
              <w:sz w:val="22"/>
              <w:szCs w:val="22"/>
              <w:rtl w:val="0"/>
            </w:rPr>
            <w:t xml:space="preserve">FONCTIONNEMENT</w:t>
            <w:tab/>
            <w:t xml:space="preserve">13</w:t>
          </w:r>
          <w:r w:rsidDel="00000000" w:rsidR="00000000" w:rsidRPr="00000000">
            <w:fldChar w:fldCharType="begin"/>
            <w:instrText xml:space="preserve"> HYPERLINK \l "_heading=h.206ipza"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1100"/>
              <w:tab w:val="right" w:leader="none" w:pos="10194"/>
            </w:tabs>
            <w:spacing w:after="100" w:line="360" w:lineRule="auto"/>
            <w:ind w:left="480" w:firstLine="0"/>
            <w:rPr>
              <w:rFonts w:ascii="Calibri" w:cs="Calibri" w:eastAsia="Calibri" w:hAnsi="Calibri"/>
              <w:color w:val="000000"/>
              <w:sz w:val="20"/>
              <w:szCs w:val="20"/>
            </w:rPr>
          </w:pPr>
          <w:r w:rsidDel="00000000" w:rsidR="00000000" w:rsidRPr="00000000">
            <w:fldChar w:fldCharType="end"/>
          </w:r>
          <w:hyperlink w:anchor="_heading=h.4k668n3">
            <w:r w:rsidDel="00000000" w:rsidR="00000000" w:rsidRPr="00000000">
              <w:rPr>
                <w:color w:val="000000"/>
                <w:sz w:val="22"/>
                <w:szCs w:val="22"/>
                <w:rtl w:val="0"/>
              </w:rPr>
              <w:t xml:space="preserve">2.</w:t>
            </w:r>
          </w:hyperlink>
          <w:hyperlink w:anchor="_heading=h.4k668n3">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_heading=h.4k668n3 \h </w:instrText>
            <w:fldChar w:fldCharType="separate"/>
          </w:r>
          <w:r w:rsidDel="00000000" w:rsidR="00000000" w:rsidRPr="00000000">
            <w:rPr>
              <w:color w:val="000000"/>
              <w:sz w:val="22"/>
              <w:szCs w:val="22"/>
              <w:rtl w:val="0"/>
            </w:rPr>
            <w:t xml:space="preserve">INSCRIPTION</w:t>
            <w:tab/>
            <w:t xml:space="preserve">14</w:t>
          </w:r>
          <w:r w:rsidDel="00000000" w:rsidR="00000000" w:rsidRPr="00000000">
            <w:fldChar w:fldCharType="begin"/>
            <w:instrText xml:space="preserve"> HYPERLINK \l "_heading=h.4k668n3"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1100"/>
              <w:tab w:val="right" w:leader="none" w:pos="10194"/>
            </w:tabs>
            <w:spacing w:after="100" w:line="360" w:lineRule="auto"/>
            <w:ind w:left="480" w:firstLine="0"/>
            <w:rPr>
              <w:rFonts w:ascii="Calibri" w:cs="Calibri" w:eastAsia="Calibri" w:hAnsi="Calibri"/>
              <w:color w:val="000000"/>
              <w:sz w:val="20"/>
              <w:szCs w:val="20"/>
            </w:rPr>
          </w:pPr>
          <w:r w:rsidDel="00000000" w:rsidR="00000000" w:rsidRPr="00000000">
            <w:fldChar w:fldCharType="end"/>
          </w:r>
          <w:hyperlink w:anchor="_heading=h.2zbgiuw">
            <w:r w:rsidDel="00000000" w:rsidR="00000000" w:rsidRPr="00000000">
              <w:rPr>
                <w:color w:val="000000"/>
                <w:sz w:val="22"/>
                <w:szCs w:val="22"/>
                <w:rtl w:val="0"/>
              </w:rPr>
              <w:t xml:space="preserve">3.</w:t>
            </w:r>
          </w:hyperlink>
          <w:hyperlink w:anchor="_heading=h.2zbgiuw">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_heading=h.2zbgiuw \h </w:instrText>
            <w:fldChar w:fldCharType="separate"/>
          </w:r>
          <w:r w:rsidDel="00000000" w:rsidR="00000000" w:rsidRPr="00000000">
            <w:rPr>
              <w:color w:val="000000"/>
              <w:sz w:val="22"/>
              <w:szCs w:val="22"/>
              <w:rtl w:val="0"/>
            </w:rPr>
            <w:t xml:space="preserve">TARIFICATION</w:t>
            <w:tab/>
            <w:t xml:space="preserve">15</w:t>
          </w:r>
          <w:r w:rsidDel="00000000" w:rsidR="00000000" w:rsidRPr="00000000">
            <w:fldChar w:fldCharType="begin"/>
            <w:instrText xml:space="preserve"> HYPERLINK \l "_heading=h.2zbgiuw"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660"/>
              <w:tab w:val="right" w:leader="none" w:pos="10194"/>
            </w:tabs>
            <w:spacing w:after="100" w:line="360" w:lineRule="auto"/>
            <w:rPr>
              <w:rFonts w:ascii="Calibri" w:cs="Calibri" w:eastAsia="Calibri" w:hAnsi="Calibri"/>
              <w:color w:val="000000"/>
              <w:sz w:val="20"/>
              <w:szCs w:val="20"/>
            </w:rPr>
          </w:pPr>
          <w:r w:rsidDel="00000000" w:rsidR="00000000" w:rsidRPr="00000000">
            <w:fldChar w:fldCharType="end"/>
          </w:r>
          <w:hyperlink w:anchor="_heading=h.1egqt2p">
            <w:r w:rsidDel="00000000" w:rsidR="00000000" w:rsidRPr="00000000">
              <w:rPr>
                <w:color w:val="000000"/>
                <w:sz w:val="22"/>
                <w:szCs w:val="22"/>
                <w:rtl w:val="0"/>
              </w:rPr>
              <w:t xml:space="preserve">III.</w:t>
            </w:r>
          </w:hyperlink>
          <w:hyperlink w:anchor="_heading=h.1egqt2p">
            <w:r w:rsidDel="00000000" w:rsidR="00000000" w:rsidRPr="00000000">
              <w:rPr>
                <w:rFonts w:ascii="Calibri" w:cs="Calibri" w:eastAsia="Calibri" w:hAnsi="Calibri"/>
                <w:color w:val="000000"/>
                <w:sz w:val="20"/>
                <w:szCs w:val="20"/>
                <w:rtl w:val="0"/>
              </w:rPr>
              <w:tab/>
            </w:r>
          </w:hyperlink>
          <w:r w:rsidDel="00000000" w:rsidR="00000000" w:rsidRPr="00000000">
            <w:fldChar w:fldCharType="begin"/>
            <w:instrText xml:space="preserve"> PAGEREF _heading=h.1egqt2p \h </w:instrText>
            <w:fldChar w:fldCharType="separate"/>
          </w:r>
          <w:r w:rsidDel="00000000" w:rsidR="00000000" w:rsidRPr="00000000">
            <w:rPr>
              <w:color w:val="000000"/>
              <w:sz w:val="22"/>
              <w:szCs w:val="22"/>
              <w:rtl w:val="0"/>
            </w:rPr>
            <w:t xml:space="preserve">DISPOSITIONS PARTICULIERES</w:t>
            <w:tab/>
            <w:t xml:space="preserve">16</w:t>
          </w:r>
          <w:r w:rsidDel="00000000" w:rsidR="00000000" w:rsidRPr="00000000">
            <w:fldChar w:fldCharType="begin"/>
            <w:instrText xml:space="preserve"> HYPERLINK \l "_heading=h.1egqt2p"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after="0" w:line="360"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30">
      <w:pPr>
        <w:spacing w:after="0" w:line="360" w:lineRule="auto"/>
        <w:jc w:val="left"/>
        <w:rPr/>
      </w:pPr>
      <w:r w:rsidDel="00000000" w:rsidR="00000000" w:rsidRPr="00000000">
        <w:rPr>
          <w:rtl w:val="0"/>
        </w:rPr>
      </w:r>
    </w:p>
    <w:p w:rsidR="00000000" w:rsidDel="00000000" w:rsidP="00000000" w:rsidRDefault="00000000" w:rsidRPr="00000000" w14:paraId="00000031">
      <w:pPr>
        <w:spacing w:after="0" w:line="360" w:lineRule="auto"/>
        <w:jc w:val="left"/>
        <w:rPr/>
      </w:pPr>
      <w:r w:rsidDel="00000000" w:rsidR="00000000" w:rsidRPr="00000000">
        <w:rPr>
          <w:rtl w:val="0"/>
        </w:rPr>
      </w:r>
    </w:p>
    <w:p w:rsidR="00000000" w:rsidDel="00000000" w:rsidP="00000000" w:rsidRDefault="00000000" w:rsidRPr="00000000" w14:paraId="00000032">
      <w:pPr>
        <w:spacing w:after="0" w:line="360" w:lineRule="auto"/>
        <w:jc w:val="left"/>
        <w:rPr/>
      </w:pPr>
      <w:r w:rsidDel="00000000" w:rsidR="00000000" w:rsidRPr="00000000">
        <w:rPr>
          <w:rtl w:val="0"/>
        </w:rPr>
      </w:r>
    </w:p>
    <w:p w:rsidR="00000000" w:rsidDel="00000000" w:rsidP="00000000" w:rsidRDefault="00000000" w:rsidRPr="00000000" w14:paraId="00000033">
      <w:pPr>
        <w:numPr>
          <w:ilvl w:val="0"/>
          <w:numId w:val="6"/>
        </w:numPr>
        <w:pBdr>
          <w:top w:space="0" w:sz="0" w:val="nil"/>
          <w:left w:space="0" w:sz="0" w:val="nil"/>
          <w:bottom w:space="0" w:sz="0" w:val="nil"/>
          <w:right w:space="0" w:sz="0" w:val="nil"/>
          <w:between w:space="0" w:sz="0" w:val="nil"/>
        </w:pBdr>
        <w:spacing w:after="360" w:before="480" w:lineRule="auto"/>
        <w:ind w:left="0" w:firstLine="0"/>
        <w:rPr>
          <w:b w:val="1"/>
          <w:color w:val="000000"/>
          <w:sz w:val="28"/>
          <w:szCs w:val="28"/>
          <w:u w:val="single"/>
        </w:rPr>
      </w:pPr>
      <w:bookmarkStart w:colFirst="0" w:colLast="0" w:name="_heading=h.23ckvvd" w:id="0"/>
      <w:bookmarkEnd w:id="0"/>
      <w:r w:rsidDel="00000000" w:rsidR="00000000" w:rsidRPr="00000000">
        <w:rPr>
          <w:b w:val="1"/>
          <w:color w:val="000000"/>
          <w:sz w:val="28"/>
          <w:szCs w:val="28"/>
          <w:u w:val="single"/>
          <w:rtl w:val="0"/>
        </w:rPr>
        <w:t xml:space="preserve">ACCUEIL PERISCOLAIRE ET ACCUEIL DES MERCREDIS</w:t>
      </w:r>
    </w:p>
    <w:p w:rsidR="00000000" w:rsidDel="00000000" w:rsidP="00000000" w:rsidRDefault="00000000" w:rsidRPr="00000000" w14:paraId="00000034">
      <w:pPr>
        <w:numPr>
          <w:ilvl w:val="1"/>
          <w:numId w:val="6"/>
        </w:numPr>
        <w:pBdr>
          <w:top w:space="0" w:sz="0" w:val="nil"/>
          <w:left w:space="0" w:sz="0" w:val="nil"/>
          <w:bottom w:space="0" w:sz="0" w:val="nil"/>
          <w:right w:space="0" w:sz="0" w:val="nil"/>
          <w:between w:space="0" w:sz="0" w:val="nil"/>
        </w:pBdr>
        <w:ind w:left="720" w:firstLine="0"/>
        <w:rPr>
          <w:b w:val="1"/>
          <w:color w:val="000000"/>
        </w:rPr>
      </w:pPr>
      <w:bookmarkStart w:colFirst="0" w:colLast="0" w:name="_heading=h.ihv636" w:id="1"/>
      <w:bookmarkEnd w:id="1"/>
      <w:r w:rsidDel="00000000" w:rsidR="00000000" w:rsidRPr="00000000">
        <w:rPr>
          <w:b w:val="1"/>
          <w:color w:val="000000"/>
          <w:rtl w:val="0"/>
        </w:rPr>
        <w:t xml:space="preserve">ACCUEIL PERISCOLAIRE</w:t>
      </w:r>
    </w:p>
    <w:p w:rsidR="00000000" w:rsidDel="00000000" w:rsidP="00000000" w:rsidRDefault="00000000" w:rsidRPr="00000000" w14:paraId="00000035">
      <w:pPr>
        <w:numPr>
          <w:ilvl w:val="2"/>
          <w:numId w:val="6"/>
        </w:numPr>
        <w:pBdr>
          <w:top w:space="0" w:sz="0" w:val="nil"/>
          <w:left w:space="0" w:sz="0" w:val="nil"/>
          <w:bottom w:space="0" w:sz="0" w:val="nil"/>
          <w:right w:space="0" w:sz="0" w:val="nil"/>
          <w:between w:space="0" w:sz="0" w:val="nil"/>
        </w:pBdr>
        <w:ind w:left="1440" w:firstLine="0"/>
        <w:rPr/>
      </w:pPr>
      <w:bookmarkStart w:colFirst="0" w:colLast="0" w:name="_heading=h.32hioqz" w:id="2"/>
      <w:bookmarkEnd w:id="2"/>
      <w:r w:rsidDel="00000000" w:rsidR="00000000" w:rsidRPr="00000000">
        <w:rPr>
          <w:u w:val="single"/>
          <w:rtl w:val="0"/>
        </w:rPr>
        <w:t xml:space="preserve">FONCTIONNEMENT</w:t>
      </w:r>
    </w:p>
    <w:p w:rsidR="00000000" w:rsidDel="00000000" w:rsidP="00000000" w:rsidRDefault="00000000" w:rsidRPr="00000000" w14:paraId="00000036">
      <w:pPr>
        <w:rPr/>
      </w:pPr>
      <w:r w:rsidDel="00000000" w:rsidR="00000000" w:rsidRPr="00000000">
        <w:rPr>
          <w:rtl w:val="0"/>
        </w:rPr>
        <w:t xml:space="preserve">L’accueil périscolaire est ouvert aux enfants scolarisés à Sainte Euphémie, de la petite section de maternelle jusqu’au CM2 dont les parents adhèrent à l’association. </w:t>
      </w:r>
      <w:r w:rsidDel="00000000" w:rsidR="00000000" w:rsidRPr="00000000">
        <w:rPr>
          <w:rtl w:val="0"/>
        </w:rPr>
        <w:t xml:space="preserve">Il est également ouvert en soirée pour les collégiens dits “Ados” de 17h00 à 18H30.</w:t>
      </w:r>
    </w:p>
    <w:p w:rsidR="00000000" w:rsidDel="00000000" w:rsidP="00000000" w:rsidRDefault="00000000" w:rsidRPr="00000000" w14:paraId="00000037">
      <w:pPr>
        <w:rPr/>
      </w:pPr>
      <w:r w:rsidDel="00000000" w:rsidR="00000000" w:rsidRPr="00000000">
        <w:rPr>
          <w:rtl w:val="0"/>
        </w:rPr>
        <w:t xml:space="preserve">La structure fonctionne tous les jours d’école de 7h30 à 8h30 et de 16h30 à 18h30.</w:t>
      </w:r>
    </w:p>
    <w:p w:rsidR="00000000" w:rsidDel="00000000" w:rsidP="00000000" w:rsidRDefault="00000000" w:rsidRPr="00000000" w14:paraId="00000038">
      <w:pPr>
        <w:rPr/>
      </w:pPr>
      <w:r w:rsidDel="00000000" w:rsidR="00000000" w:rsidRPr="00000000">
        <w:rPr>
          <w:rtl w:val="0"/>
        </w:rPr>
        <w:t xml:space="preserve">Les enfants peuvent arriver les matins jusqu’à 8h et peuvent partir le soir à partir de 17h. </w:t>
      </w:r>
    </w:p>
    <w:p w:rsidR="00000000" w:rsidDel="00000000" w:rsidP="00000000" w:rsidRDefault="00000000" w:rsidRPr="00000000" w14:paraId="00000039">
      <w:pPr>
        <w:rPr>
          <w:b w:val="1"/>
        </w:rPr>
      </w:pPr>
      <w:r w:rsidDel="00000000" w:rsidR="00000000" w:rsidRPr="00000000">
        <w:rPr>
          <w:b w:val="1"/>
          <w:rtl w:val="0"/>
        </w:rPr>
        <w:t xml:space="preserve">Matin et soir, les enfants de maternelle et de primaire doivent être accompagnés et repris dans la salle d’animation PEGASE à l’Ecole de Sainte Euphémie auprès de l’animateur présent.</w:t>
      </w:r>
    </w:p>
    <w:p w:rsidR="00000000" w:rsidDel="00000000" w:rsidP="00000000" w:rsidRDefault="00000000" w:rsidRPr="00000000" w14:paraId="0000003A">
      <w:pPr>
        <w:rPr/>
      </w:pPr>
      <w:r w:rsidDel="00000000" w:rsidR="00000000" w:rsidRPr="00000000">
        <w:rPr>
          <w:rtl w:val="0"/>
        </w:rPr>
        <w:t xml:space="preserve">Seuls les parents ou les personnes nommément désignées par eux sur la fiche d’inscription pourront venir chercher les enfants (une pièce d’identité pourra leur être demandée).</w:t>
      </w:r>
    </w:p>
    <w:p w:rsidR="00000000" w:rsidDel="00000000" w:rsidP="00000000" w:rsidRDefault="00000000" w:rsidRPr="00000000" w14:paraId="0000003B">
      <w:pPr>
        <w:rPr/>
      </w:pPr>
      <w:r w:rsidDel="00000000" w:rsidR="00000000" w:rsidRPr="00000000">
        <w:rPr>
          <w:rtl w:val="0"/>
        </w:rPr>
        <w:t xml:space="preserve">Les collégiens sont autorisés à arriver et à repartir seuls après que les parents aient donné leur autorisation via la fiche d’inscription.</w:t>
      </w:r>
    </w:p>
    <w:p w:rsidR="00000000" w:rsidDel="00000000" w:rsidP="00000000" w:rsidRDefault="00000000" w:rsidRPr="00000000" w14:paraId="0000003C">
      <w:pPr>
        <w:rPr/>
      </w:pPr>
      <w:r w:rsidDel="00000000" w:rsidR="00000000" w:rsidRPr="00000000">
        <w:rPr>
          <w:rtl w:val="0"/>
        </w:rPr>
        <w:t xml:space="preserve">En cas de retard des parents après 18H30, il sera mis en place une surfacturation d’un montant de 4.5€.</w:t>
      </w:r>
    </w:p>
    <w:p w:rsidR="00000000" w:rsidDel="00000000" w:rsidP="00000000" w:rsidRDefault="00000000" w:rsidRPr="00000000" w14:paraId="0000003D">
      <w:pPr>
        <w:rPr/>
      </w:pPr>
      <w:r w:rsidDel="00000000" w:rsidR="00000000" w:rsidRPr="00000000">
        <w:rPr>
          <w:rtl w:val="0"/>
        </w:rPr>
        <w:t xml:space="preserve">En cas de retard après la fermeture de la garderie et si aucune nouvelle n’a été donnée, l’enfant pourra être remis à la gendarmerie la plus proche.</w:t>
      </w:r>
    </w:p>
    <w:p w:rsidR="00000000" w:rsidDel="00000000" w:rsidP="00000000" w:rsidRDefault="00000000" w:rsidRPr="00000000" w14:paraId="0000003E">
      <w:pPr>
        <w:rPr>
          <w:b w:val="1"/>
        </w:rPr>
      </w:pPr>
      <w:r w:rsidDel="00000000" w:rsidR="00000000" w:rsidRPr="00000000">
        <w:rPr>
          <w:rtl w:val="0"/>
        </w:rPr>
        <w:t xml:space="preserve">En cas d’urgence, si les parents ou les personnes indiquées sur la fiche d’inscription ne sont pas joignables, les animateurs feront appel aux pompiers.</w:t>
      </w: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Pour prévenir en cas de retard ou d’absence, vous pouvez joindre un animateur aux heures d’accueil au 06.28.33.44.06 (Téléphone de Permanence).</w:t>
      </w:r>
    </w:p>
    <w:p w:rsidR="00000000" w:rsidDel="00000000" w:rsidP="00000000" w:rsidRDefault="00000000" w:rsidRPr="00000000" w14:paraId="00000040">
      <w:pPr>
        <w:rPr>
          <w:b w:val="1"/>
        </w:rPr>
      </w:pPr>
      <w:bookmarkStart w:colFirst="0" w:colLast="0" w:name="_heading=h.1hmsyys" w:id="3"/>
      <w:bookmarkEnd w:id="3"/>
      <w:r w:rsidDel="00000000" w:rsidR="00000000" w:rsidRPr="00000000">
        <w:rPr>
          <w:b w:val="1"/>
          <w:rtl w:val="0"/>
        </w:rPr>
        <w:t xml:space="preserve">Les parents doivent refermer le portail d’entrée de l’école après chaque passage sur l’accueil de loisirs.</w:t>
      </w:r>
    </w:p>
    <w:p w:rsidR="00000000" w:rsidDel="00000000" w:rsidP="00000000" w:rsidRDefault="00000000" w:rsidRPr="00000000" w14:paraId="00000041">
      <w:pPr>
        <w:rPr>
          <w:b w:val="1"/>
          <w:u w:val="single"/>
        </w:rPr>
      </w:pPr>
      <w:r w:rsidDel="00000000" w:rsidR="00000000" w:rsidRPr="00000000">
        <w:rPr>
          <w:rtl w:val="0"/>
        </w:rPr>
      </w:r>
    </w:p>
    <w:p w:rsidR="00000000" w:rsidDel="00000000" w:rsidP="00000000" w:rsidRDefault="00000000" w:rsidRPr="00000000" w14:paraId="00000042">
      <w:pPr>
        <w:numPr>
          <w:ilvl w:val="2"/>
          <w:numId w:val="6"/>
        </w:numPr>
        <w:pBdr>
          <w:top w:space="0" w:sz="0" w:val="nil"/>
          <w:left w:space="0" w:sz="0" w:val="nil"/>
          <w:bottom w:space="0" w:sz="0" w:val="nil"/>
          <w:right w:space="0" w:sz="0" w:val="nil"/>
          <w:between w:space="0" w:sz="0" w:val="nil"/>
        </w:pBdr>
        <w:ind w:left="1440" w:firstLine="0"/>
        <w:rPr>
          <w:color w:val="000000"/>
          <w:u w:val="single"/>
        </w:rPr>
      </w:pPr>
      <w:r w:rsidDel="00000000" w:rsidR="00000000" w:rsidRPr="00000000">
        <w:rPr>
          <w:color w:val="000000"/>
          <w:u w:val="single"/>
          <w:rtl w:val="0"/>
        </w:rPr>
        <w:t xml:space="preserve">INSCRIPTION</w:t>
      </w:r>
    </w:p>
    <w:p w:rsidR="00000000" w:rsidDel="00000000" w:rsidP="00000000" w:rsidRDefault="00000000" w:rsidRPr="00000000" w14:paraId="00000043">
      <w:pPr>
        <w:rPr/>
      </w:pPr>
      <w:r w:rsidDel="00000000" w:rsidR="00000000" w:rsidRPr="00000000">
        <w:rPr>
          <w:rtl w:val="0"/>
        </w:rPr>
        <w:t xml:space="preserve">Pour inscrire un enfant, les parents doivent :</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after="0" w:lineRule="auto"/>
        <w:ind w:left="1147" w:hanging="360"/>
        <w:rPr/>
      </w:pPr>
      <w:r w:rsidDel="00000000" w:rsidR="00000000" w:rsidRPr="00000000">
        <w:rPr>
          <w:color w:val="000000"/>
          <w:rtl w:val="0"/>
        </w:rPr>
        <w:t xml:space="preserve">Remplir une fiche d’inscription comprenant les renseignements suivants :</w:t>
      </w:r>
      <w:r w:rsidDel="00000000" w:rsidR="00000000" w:rsidRPr="00000000">
        <w:rPr>
          <w:rtl w:val="0"/>
        </w:rPr>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spacing w:after="0" w:lineRule="auto"/>
        <w:ind w:left="1867" w:hanging="360"/>
        <w:rPr/>
      </w:pPr>
      <w:r w:rsidDel="00000000" w:rsidR="00000000" w:rsidRPr="00000000">
        <w:rPr>
          <w:color w:val="000000"/>
          <w:rtl w:val="0"/>
        </w:rPr>
        <w:t xml:space="preserve">Numéro CAF avec le Quotient Familial,</w:t>
      </w:r>
      <w:r w:rsidDel="00000000" w:rsidR="00000000" w:rsidRPr="00000000">
        <w:rPr>
          <w:rtl w:val="0"/>
        </w:rPr>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spacing w:after="0" w:lineRule="auto"/>
        <w:ind w:left="1867" w:hanging="360"/>
        <w:rPr/>
      </w:pPr>
      <w:r w:rsidDel="00000000" w:rsidR="00000000" w:rsidRPr="00000000">
        <w:rPr>
          <w:color w:val="000000"/>
          <w:rtl w:val="0"/>
        </w:rPr>
        <w:t xml:space="preserve">Autorisation d’accès au site de CDAP (Consultation des Données des Allocataires par les Partenaires) de la CAF,</w:t>
      </w:r>
      <w:r w:rsidDel="00000000" w:rsidR="00000000" w:rsidRPr="00000000">
        <w:rPr>
          <w:rtl w:val="0"/>
        </w:rPr>
      </w:r>
    </w:p>
    <w:p w:rsidR="00000000" w:rsidDel="00000000" w:rsidP="00000000" w:rsidRDefault="00000000" w:rsidRPr="00000000" w14:paraId="00000047">
      <w:pPr>
        <w:numPr>
          <w:ilvl w:val="1"/>
          <w:numId w:val="1"/>
        </w:numPr>
        <w:pBdr>
          <w:top w:space="0" w:sz="0" w:val="nil"/>
          <w:left w:space="0" w:sz="0" w:val="nil"/>
          <w:bottom w:space="0" w:sz="0" w:val="nil"/>
          <w:right w:space="0" w:sz="0" w:val="nil"/>
          <w:between w:space="0" w:sz="0" w:val="nil"/>
        </w:pBdr>
        <w:spacing w:after="0" w:lineRule="auto"/>
        <w:ind w:left="1867" w:hanging="360"/>
        <w:rPr/>
      </w:pPr>
      <w:r w:rsidDel="00000000" w:rsidR="00000000" w:rsidRPr="00000000">
        <w:rPr>
          <w:color w:val="000000"/>
          <w:rtl w:val="0"/>
        </w:rPr>
        <w:t xml:space="preserve">Vaccination à jour, spécificités médicales</w:t>
      </w:r>
      <w:r w:rsidDel="00000000" w:rsidR="00000000" w:rsidRPr="00000000">
        <w:rPr>
          <w:rtl w:val="0"/>
        </w:rPr>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spacing w:after="0" w:lineRule="auto"/>
        <w:ind w:left="1867" w:hanging="360"/>
        <w:rPr/>
      </w:pPr>
      <w:r w:rsidDel="00000000" w:rsidR="00000000" w:rsidRPr="00000000">
        <w:rPr>
          <w:color w:val="000000"/>
          <w:rtl w:val="0"/>
        </w:rPr>
        <w:t xml:space="preserve">Coordonnées du médecin traitant,</w:t>
      </w:r>
      <w:r w:rsidDel="00000000" w:rsidR="00000000" w:rsidRPr="00000000">
        <w:rPr>
          <w:rtl w:val="0"/>
        </w:rPr>
      </w:r>
    </w:p>
    <w:p w:rsidR="00000000" w:rsidDel="00000000" w:rsidP="00000000" w:rsidRDefault="00000000" w:rsidRPr="00000000" w14:paraId="00000049">
      <w:pPr>
        <w:numPr>
          <w:ilvl w:val="1"/>
          <w:numId w:val="1"/>
        </w:numPr>
        <w:pBdr>
          <w:top w:space="0" w:sz="0" w:val="nil"/>
          <w:left w:space="0" w:sz="0" w:val="nil"/>
          <w:bottom w:space="0" w:sz="0" w:val="nil"/>
          <w:right w:space="0" w:sz="0" w:val="nil"/>
          <w:between w:space="0" w:sz="0" w:val="nil"/>
        </w:pBdr>
        <w:spacing w:after="0" w:lineRule="auto"/>
        <w:ind w:left="1867" w:hanging="360"/>
        <w:rPr/>
      </w:pPr>
      <w:r w:rsidDel="00000000" w:rsidR="00000000" w:rsidRPr="00000000">
        <w:rPr>
          <w:color w:val="000000"/>
          <w:rtl w:val="0"/>
        </w:rPr>
        <w:t xml:space="preserve">Photocopie de l’assurance scolaire et périscolaire,</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4E">
      <w:pPr>
        <w:numPr>
          <w:ilvl w:val="1"/>
          <w:numId w:val="1"/>
        </w:numPr>
        <w:pBdr>
          <w:top w:space="0" w:sz="0" w:val="nil"/>
          <w:left w:space="0" w:sz="0" w:val="nil"/>
          <w:bottom w:space="0" w:sz="0" w:val="nil"/>
          <w:right w:space="0" w:sz="0" w:val="nil"/>
          <w:between w:space="0" w:sz="0" w:val="nil"/>
        </w:pBdr>
        <w:spacing w:after="0" w:lineRule="auto"/>
        <w:ind w:left="1867" w:hanging="360"/>
        <w:rPr/>
      </w:pPr>
      <w:r w:rsidDel="00000000" w:rsidR="00000000" w:rsidRPr="00000000">
        <w:rPr>
          <w:color w:val="000000"/>
          <w:rtl w:val="0"/>
        </w:rPr>
        <w:t xml:space="preserve">Coordonnées des personnes autorisées à venir chercher l’enfant,</w:t>
      </w:r>
      <w:r w:rsidDel="00000000" w:rsidR="00000000" w:rsidRPr="00000000">
        <w:rPr>
          <w:rtl w:val="0"/>
        </w:rPr>
      </w:r>
    </w:p>
    <w:p w:rsidR="00000000" w:rsidDel="00000000" w:rsidP="00000000" w:rsidRDefault="00000000" w:rsidRPr="00000000" w14:paraId="0000004F">
      <w:pPr>
        <w:numPr>
          <w:ilvl w:val="1"/>
          <w:numId w:val="1"/>
        </w:numPr>
        <w:pBdr>
          <w:top w:space="0" w:sz="0" w:val="nil"/>
          <w:left w:space="0" w:sz="0" w:val="nil"/>
          <w:bottom w:space="0" w:sz="0" w:val="nil"/>
          <w:right w:space="0" w:sz="0" w:val="nil"/>
          <w:between w:space="0" w:sz="0" w:val="nil"/>
        </w:pBdr>
        <w:spacing w:after="0" w:lineRule="auto"/>
        <w:ind w:left="1867" w:hanging="360"/>
        <w:rPr/>
      </w:pPr>
      <w:r w:rsidDel="00000000" w:rsidR="00000000" w:rsidRPr="00000000">
        <w:rPr>
          <w:color w:val="000000"/>
          <w:rtl w:val="0"/>
        </w:rPr>
        <w:t xml:space="preserve">Autorisation de prélèvement</w:t>
      </w:r>
      <w:r w:rsidDel="00000000" w:rsidR="00000000" w:rsidRPr="00000000">
        <w:rPr>
          <w:rtl w:val="0"/>
        </w:rPr>
      </w:r>
    </w:p>
    <w:p w:rsidR="00000000" w:rsidDel="00000000" w:rsidP="00000000" w:rsidRDefault="00000000" w:rsidRPr="00000000" w14:paraId="00000050">
      <w:pPr>
        <w:numPr>
          <w:ilvl w:val="1"/>
          <w:numId w:val="1"/>
        </w:numPr>
        <w:pBdr>
          <w:top w:space="0" w:sz="0" w:val="nil"/>
          <w:left w:space="0" w:sz="0" w:val="nil"/>
          <w:bottom w:space="0" w:sz="0" w:val="nil"/>
          <w:right w:space="0" w:sz="0" w:val="nil"/>
          <w:between w:space="0" w:sz="0" w:val="nil"/>
        </w:pBdr>
        <w:spacing w:after="0" w:lineRule="auto"/>
        <w:ind w:left="1867" w:hanging="360"/>
        <w:rPr/>
      </w:pPr>
      <w:r w:rsidDel="00000000" w:rsidR="00000000" w:rsidRPr="00000000">
        <w:rPr>
          <w:color w:val="000000"/>
          <w:rtl w:val="0"/>
        </w:rPr>
        <w:t xml:space="preserve">Autorisation de photographier dans le cadre des activités.</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left="1867" w:firstLine="0"/>
        <w:rPr>
          <w:color w:val="000000"/>
        </w:rPr>
      </w:pPr>
      <w:r w:rsidDel="00000000" w:rsidR="00000000" w:rsidRPr="00000000">
        <w:rPr>
          <w:rtl w:val="0"/>
        </w:rPr>
      </w:r>
    </w:p>
    <w:p w:rsidR="00000000" w:rsidDel="00000000" w:rsidP="00000000" w:rsidRDefault="00000000" w:rsidRPr="00000000" w14:paraId="00000052">
      <w:pPr>
        <w:numPr>
          <w:ilvl w:val="0"/>
          <w:numId w:val="7"/>
        </w:numPr>
        <w:pBdr>
          <w:top w:space="0" w:sz="0" w:val="nil"/>
          <w:left w:space="0" w:sz="0" w:val="nil"/>
          <w:bottom w:space="0" w:sz="0" w:val="nil"/>
          <w:right w:space="0" w:sz="0" w:val="nil"/>
          <w:between w:space="0" w:sz="0" w:val="nil"/>
        </w:pBdr>
        <w:ind w:left="1069" w:hanging="360"/>
        <w:rPr/>
      </w:pPr>
      <w:r w:rsidDel="00000000" w:rsidR="00000000" w:rsidRPr="00000000">
        <w:rPr>
          <w:color w:val="000000"/>
          <w:rtl w:val="0"/>
        </w:rPr>
        <w:t xml:space="preserve">Adhérer à l’association PEGASE : 17 euros pour un enfant ou 23 euros par famille pour les résidents de Sainte Euphémie par année scolaire, 21 euros pour un enfant et 27 euros par famille hors commune de Sainte Euphémie par année scolaire. Cette adhésion donne accès à l’ensemble des services proposés par l’association : accueil périscolaire, accueil de loisirs du mercredi et vacances scolaires et accueil de loisirs pour les jeunes de 10 à 17 ans.</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Les parents doivent inscrire leurs enfants via le site de réservation en ligne https://associationpegase.portail-defi.net afin de réserver les places, mensuellement, hebdomadairement ou au plus tard </w:t>
      </w:r>
      <w:r w:rsidDel="00000000" w:rsidR="00000000" w:rsidRPr="00000000">
        <w:rPr>
          <w:b w:val="1"/>
          <w:u w:val="single"/>
          <w:rtl w:val="0"/>
        </w:rPr>
        <w:t xml:space="preserve">un jour ouvré avant 16h (pour le lundi, il faut inscrire le vendredi au plus tard)</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Les annulations doivent se faire</w:t>
      </w:r>
      <w:r w:rsidDel="00000000" w:rsidR="00000000" w:rsidRPr="00000000">
        <w:rPr>
          <w:b w:val="1"/>
          <w:rtl w:val="0"/>
        </w:rPr>
        <w:t xml:space="preserve"> </w:t>
      </w:r>
      <w:r w:rsidDel="00000000" w:rsidR="00000000" w:rsidRPr="00000000">
        <w:rPr>
          <w:b w:val="1"/>
          <w:u w:val="single"/>
          <w:rtl w:val="0"/>
        </w:rPr>
        <w:t xml:space="preserve">un jour ouvré avant 16h</w:t>
      </w:r>
      <w:r w:rsidDel="00000000" w:rsidR="00000000" w:rsidRPr="00000000">
        <w:rPr>
          <w:b w:val="1"/>
          <w:rtl w:val="0"/>
        </w:rPr>
        <w:t xml:space="preserve">.</w:t>
      </w:r>
      <w:r w:rsidDel="00000000" w:rsidR="00000000" w:rsidRPr="00000000">
        <w:rPr>
          <w:rtl w:val="0"/>
        </w:rPr>
        <w:t xml:space="preserve"> Une réservation non annulée ainsi qu’une demi-heure entamée seront considérées comme dues. </w:t>
      </w:r>
    </w:p>
    <w:p w:rsidR="00000000" w:rsidDel="00000000" w:rsidP="00000000" w:rsidRDefault="00000000" w:rsidRPr="00000000" w14:paraId="00000055">
      <w:pPr>
        <w:rPr>
          <w:b w:val="1"/>
        </w:rPr>
      </w:pPr>
      <w:r w:rsidDel="00000000" w:rsidR="00000000" w:rsidRPr="00000000">
        <w:rPr>
          <w:b w:val="1"/>
          <w:rtl w:val="0"/>
        </w:rPr>
        <w:t xml:space="preserve">Aucune inscription ou annulation ne pourra être faite auprès des enseignants.</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numPr>
          <w:ilvl w:val="2"/>
          <w:numId w:val="6"/>
        </w:numPr>
        <w:pBdr>
          <w:top w:space="0" w:sz="0" w:val="nil"/>
          <w:left w:space="0" w:sz="0" w:val="nil"/>
          <w:bottom w:space="0" w:sz="0" w:val="nil"/>
          <w:right w:space="0" w:sz="0" w:val="nil"/>
          <w:between w:space="0" w:sz="0" w:val="nil"/>
        </w:pBdr>
        <w:ind w:left="1440" w:firstLine="0"/>
        <w:rPr>
          <w:color w:val="000000"/>
          <w:u w:val="single"/>
        </w:rPr>
      </w:pPr>
      <w:bookmarkStart w:colFirst="0" w:colLast="0" w:name="_heading=h.41mghml" w:id="4"/>
      <w:bookmarkEnd w:id="4"/>
      <w:r w:rsidDel="00000000" w:rsidR="00000000" w:rsidRPr="00000000">
        <w:rPr>
          <w:color w:val="000000"/>
          <w:u w:val="single"/>
          <w:rtl w:val="0"/>
        </w:rPr>
        <w:t xml:space="preserve">TARIFICATION :</w:t>
      </w:r>
    </w:p>
    <w:p w:rsidR="00000000" w:rsidDel="00000000" w:rsidP="00000000" w:rsidRDefault="00000000" w:rsidRPr="00000000" w14:paraId="00000058">
      <w:pPr>
        <w:rPr>
          <w:b w:val="1"/>
        </w:rPr>
      </w:pPr>
      <w:bookmarkStart w:colFirst="0" w:colLast="0" w:name="_heading=h.bk97iso1l3tg" w:id="5"/>
      <w:bookmarkEnd w:id="5"/>
      <w:r w:rsidDel="00000000" w:rsidR="00000000" w:rsidRPr="00000000">
        <w:rPr>
          <w:rtl w:val="0"/>
        </w:rPr>
        <w:t xml:space="preserve">Le tarif est fixé par le Conseil d’Administration. Il peut être modifié en cours d'année si les circonstances l'exigent. La modification du nouveau prix sera adressée aux familles en temps voulu avant son application. Des factures, servant de justificatif fiscal ou pour les aides de comités d’entreprise ou autres, seront disponibles sur le site internet PEGASE. </w:t>
      </w:r>
      <w:r w:rsidDel="00000000" w:rsidR="00000000" w:rsidRPr="00000000">
        <w:rPr>
          <w:b w:val="1"/>
          <w:rtl w:val="0"/>
        </w:rPr>
        <w:t xml:space="preserve">Le paiement par prélèvement est obligatoire.</w:t>
      </w:r>
    </w:p>
    <w:p w:rsidR="00000000" w:rsidDel="00000000" w:rsidP="00000000" w:rsidRDefault="00000000" w:rsidRPr="00000000" w14:paraId="00000059">
      <w:pPr>
        <w:spacing w:after="0" w:lineRule="auto"/>
        <w:rPr/>
      </w:pPr>
      <w:r w:rsidDel="00000000" w:rsidR="00000000" w:rsidRPr="00000000">
        <w:rPr>
          <w:rtl w:val="0"/>
        </w:rPr>
        <w:t xml:space="preserve">Les tarifs</w:t>
      </w:r>
      <w:r w:rsidDel="00000000" w:rsidR="00000000" w:rsidRPr="00000000">
        <w:rPr>
          <w:color w:val="92d050"/>
          <w:rtl w:val="0"/>
        </w:rPr>
        <w:t xml:space="preserve"> </w:t>
      </w:r>
      <w:r w:rsidDel="00000000" w:rsidR="00000000" w:rsidRPr="00000000">
        <w:rPr>
          <w:rtl w:val="0"/>
        </w:rPr>
        <w:t xml:space="preserve">actuels sont :</w:t>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tl w:val="0"/>
        </w:rPr>
        <w:t xml:space="preserve">-</w:t>
        <w:tab/>
        <w:t xml:space="preserve">Tarif 1 : 1 h = 1.90 € (QF &lt; 720)</w:t>
      </w:r>
    </w:p>
    <w:p w:rsidR="00000000" w:rsidDel="00000000" w:rsidP="00000000" w:rsidRDefault="00000000" w:rsidRPr="00000000" w14:paraId="0000005C">
      <w:pPr>
        <w:spacing w:after="0" w:lineRule="auto"/>
        <w:rPr/>
      </w:pPr>
      <w:r w:rsidDel="00000000" w:rsidR="00000000" w:rsidRPr="00000000">
        <w:rPr>
          <w:rtl w:val="0"/>
        </w:rPr>
        <w:t xml:space="preserve">-</w:t>
        <w:tab/>
        <w:t xml:space="preserve">Tarif 2 : 1 h = 2.30 € (QF entre 720 et 920)</w:t>
      </w:r>
    </w:p>
    <w:p w:rsidR="00000000" w:rsidDel="00000000" w:rsidP="00000000" w:rsidRDefault="00000000" w:rsidRPr="00000000" w14:paraId="0000005D">
      <w:pPr>
        <w:rPr/>
      </w:pPr>
      <w:r w:rsidDel="00000000" w:rsidR="00000000" w:rsidRPr="00000000">
        <w:rPr>
          <w:rtl w:val="0"/>
        </w:rPr>
        <w:t xml:space="preserve">-</w:t>
        <w:tab/>
        <w:t xml:space="preserve">Tarif 3 : 1 h = 2.50 € (QF &gt; 920)</w:t>
      </w:r>
    </w:p>
    <w:p w:rsidR="00000000" w:rsidDel="00000000" w:rsidP="00000000" w:rsidRDefault="00000000" w:rsidRPr="00000000" w14:paraId="0000005E">
      <w:pPr>
        <w:rPr/>
      </w:pPr>
      <w:r w:rsidDel="00000000" w:rsidR="00000000" w:rsidRPr="00000000">
        <w:rPr>
          <w:rtl w:val="0"/>
        </w:rPr>
        <w:t xml:space="preserve">Toute demi-heure entamée sera due.</w:t>
      </w:r>
    </w:p>
    <w:p w:rsidR="00000000" w:rsidDel="00000000" w:rsidP="00000000" w:rsidRDefault="00000000" w:rsidRPr="00000000" w14:paraId="0000005F">
      <w:pPr>
        <w:spacing w:after="120" w:lineRule="auto"/>
        <w:rPr/>
      </w:pPr>
      <w:bookmarkStart w:colFirst="0" w:colLast="0" w:name="_heading=h.tyjcwt" w:id="6"/>
      <w:bookmarkEnd w:id="6"/>
      <w:r w:rsidDel="00000000" w:rsidR="00000000" w:rsidRPr="00000000">
        <w:rPr>
          <w:rtl w:val="0"/>
        </w:rPr>
        <w:t xml:space="preserve">Le tarif proposé permet une accessibilité à toutes les familles au moyen de tarification modulée selon les ressources de la famille. La participation financière demandée aux familles est fixée par l’association en fonction du Quotient Familial. Si la famille ne nous transmet pas le justificatif de Quotient Familial ou l’avis d’imposition N-2, il leur sera attribué la tranche de tarification la plus élevée. L’association PEGASE est conventionnée avec la CAF pour consulter sur le site de CDAP (Consultation des Données des Allocataires par les Partenaires) afin de vérifier le Quotient Familial des familles. Ces données collectées seront archivées dans le dossier administratif de l’enfant.</w:t>
      </w:r>
    </w:p>
    <w:p w:rsidR="00000000" w:rsidDel="00000000" w:rsidP="00000000" w:rsidRDefault="00000000" w:rsidRPr="00000000" w14:paraId="00000060">
      <w:pPr>
        <w:rPr/>
      </w:pPr>
      <w:r w:rsidDel="00000000" w:rsidR="00000000" w:rsidRPr="00000000">
        <w:rPr>
          <w:rtl w:val="0"/>
        </w:rPr>
        <w:t xml:space="preserve">Tout rejet de prélèvement pourra entraîner le blocage des inscriptions. En cas de retard de paiement de plus de 2 mois, toutes les inscriptions via le portail famille seront bloquées jusqu’à régularisation.</w:t>
      </w:r>
    </w:p>
    <w:p w:rsidR="00000000" w:rsidDel="00000000" w:rsidP="00000000" w:rsidRDefault="00000000" w:rsidRPr="00000000" w14:paraId="00000061">
      <w:pPr>
        <w:spacing w:after="120" w:lineRule="auto"/>
        <w:rPr/>
      </w:pPr>
      <w:r w:rsidDel="00000000" w:rsidR="00000000" w:rsidRPr="00000000">
        <w:rPr>
          <w:rtl w:val="0"/>
        </w:rPr>
        <w:t xml:space="preserve">Afin d’adapter le nombre d’encadrants, il est impératif de connaître par anticipation le nombre d’enfants accueillis.</w:t>
      </w:r>
    </w:p>
    <w:p w:rsidR="00000000" w:rsidDel="00000000" w:rsidP="00000000" w:rsidRDefault="00000000" w:rsidRPr="00000000" w14:paraId="00000062">
      <w:pPr>
        <w:spacing w:after="120" w:lineRule="auto"/>
        <w:rPr/>
      </w:pPr>
      <w:r w:rsidDel="00000000" w:rsidR="00000000" w:rsidRPr="00000000">
        <w:rPr>
          <w:rtl w:val="0"/>
        </w:rPr>
      </w:r>
    </w:p>
    <w:p w:rsidR="00000000" w:rsidDel="00000000" w:rsidP="00000000" w:rsidRDefault="00000000" w:rsidRPr="00000000" w14:paraId="00000063">
      <w:pPr>
        <w:spacing w:after="120" w:lineRule="auto"/>
        <w:rPr/>
      </w:pPr>
      <w:r w:rsidDel="00000000" w:rsidR="00000000" w:rsidRPr="00000000">
        <w:rPr>
          <w:rtl w:val="0"/>
        </w:rPr>
      </w:r>
    </w:p>
    <w:p w:rsidR="00000000" w:rsidDel="00000000" w:rsidP="00000000" w:rsidRDefault="00000000" w:rsidRPr="00000000" w14:paraId="00000064">
      <w:pPr>
        <w:spacing w:after="120" w:lineRule="auto"/>
        <w:rPr/>
      </w:pPr>
      <w:r w:rsidDel="00000000" w:rsidR="00000000" w:rsidRPr="00000000">
        <w:rPr>
          <w:rtl w:val="0"/>
        </w:rPr>
      </w:r>
    </w:p>
    <w:p w:rsidR="00000000" w:rsidDel="00000000" w:rsidP="00000000" w:rsidRDefault="00000000" w:rsidRPr="00000000" w14:paraId="00000065">
      <w:pPr>
        <w:spacing w:after="120" w:lineRule="auto"/>
        <w:rPr/>
      </w:pPr>
      <w:r w:rsidDel="00000000" w:rsidR="00000000" w:rsidRPr="00000000">
        <w:rPr>
          <w:rtl w:val="0"/>
        </w:rPr>
      </w:r>
    </w:p>
    <w:p w:rsidR="00000000" w:rsidDel="00000000" w:rsidP="00000000" w:rsidRDefault="00000000" w:rsidRPr="00000000" w14:paraId="00000066">
      <w:pPr>
        <w:spacing w:after="120" w:lineRule="auto"/>
        <w:rPr/>
      </w:pPr>
      <w:r w:rsidDel="00000000" w:rsidR="00000000" w:rsidRPr="00000000">
        <w:rPr>
          <w:rtl w:val="0"/>
        </w:rPr>
      </w:r>
    </w:p>
    <w:p w:rsidR="00000000" w:rsidDel="00000000" w:rsidP="00000000" w:rsidRDefault="00000000" w:rsidRPr="00000000" w14:paraId="00000067">
      <w:pPr>
        <w:spacing w:after="120" w:lineRule="auto"/>
        <w:rPr/>
      </w:pPr>
      <w:r w:rsidDel="00000000" w:rsidR="00000000" w:rsidRPr="00000000">
        <w:rPr>
          <w:rtl w:val="0"/>
        </w:rPr>
        <w:t xml:space="preserve">Pour que les parents soient respectueux de cette contrainte, l’accueil périscolaire met en place un système de facturation, intégrant une notion de « majoration » de manière à sanctionner les abus. Cette majoration sera de 2 euros par enfant.</w:t>
      </w:r>
    </w:p>
    <w:p w:rsidR="00000000" w:rsidDel="00000000" w:rsidP="00000000" w:rsidRDefault="00000000" w:rsidRPr="00000000" w14:paraId="00000068">
      <w:pPr>
        <w:spacing w:after="120" w:lineRule="auto"/>
        <w:rPr/>
      </w:pPr>
      <w:r w:rsidDel="00000000" w:rsidR="00000000" w:rsidRPr="00000000">
        <w:rPr>
          <w:rtl w:val="0"/>
        </w:rPr>
      </w:r>
    </w:p>
    <w:tbl>
      <w:tblPr>
        <w:tblStyle w:val="Table1"/>
        <w:tblW w:w="98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3828"/>
        <w:gridCol w:w="3685"/>
        <w:tblGridChange w:id="0">
          <w:tblGrid>
            <w:gridCol w:w="2376"/>
            <w:gridCol w:w="3828"/>
            <w:gridCol w:w="3685"/>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0069">
            <w:pPr>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6A">
            <w:pPr>
              <w:spacing w:after="0" w:lineRule="auto"/>
              <w:jc w:val="center"/>
              <w:rPr>
                <w:b w:val="1"/>
              </w:rPr>
            </w:pPr>
            <w:r w:rsidDel="00000000" w:rsidR="00000000" w:rsidRPr="00000000">
              <w:rPr>
                <w:b w:val="1"/>
                <w:rtl w:val="0"/>
              </w:rPr>
              <w:t xml:space="preserve">Horaires non respectés</w:t>
            </w:r>
          </w:p>
        </w:tc>
        <w:tc>
          <w:tcPr>
            <w:tcBorders>
              <w:bottom w:color="000000" w:space="0" w:sz="4" w:val="single"/>
            </w:tcBorders>
            <w:vAlign w:val="center"/>
          </w:tcPr>
          <w:p w:rsidR="00000000" w:rsidDel="00000000" w:rsidP="00000000" w:rsidRDefault="00000000" w:rsidRPr="00000000" w14:paraId="0000006B">
            <w:pPr>
              <w:spacing w:after="0" w:lineRule="auto"/>
              <w:jc w:val="center"/>
              <w:rPr>
                <w:b w:val="1"/>
              </w:rPr>
            </w:pPr>
            <w:r w:rsidDel="00000000" w:rsidR="00000000" w:rsidRPr="00000000">
              <w:rPr>
                <w:b w:val="1"/>
                <w:rtl w:val="0"/>
              </w:rPr>
              <w:t xml:space="preserve">Quelle facturation va être appliquée ?</w:t>
            </w:r>
          </w:p>
        </w:tc>
      </w:tr>
      <w:tr>
        <w:trPr>
          <w:cantSplit w:val="0"/>
          <w:trHeight w:val="657" w:hRule="atLeast"/>
          <w:tblHeader w:val="0"/>
        </w:trPr>
        <w:tc>
          <w:tcPr>
            <w:vMerge w:val="restart"/>
            <w:tcBorders>
              <w:right w:color="000000" w:space="0" w:sz="4" w:val="single"/>
            </w:tcBorders>
            <w:vAlign w:val="center"/>
          </w:tcPr>
          <w:p w:rsidR="00000000" w:rsidDel="00000000" w:rsidP="00000000" w:rsidRDefault="00000000" w:rsidRPr="00000000" w14:paraId="0000006C">
            <w:pPr>
              <w:rPr>
                <w:b w:val="1"/>
              </w:rPr>
            </w:pPr>
            <w:r w:rsidDel="00000000" w:rsidR="00000000" w:rsidRPr="00000000">
              <w:rPr>
                <w:b w:val="1"/>
                <w:rtl w:val="0"/>
              </w:rPr>
              <w:t xml:space="preserve">Réservation faite sur le site de PEGASE</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spacing w:after="0" w:lineRule="auto"/>
              <w:ind w:left="317" w:hanging="360"/>
              <w:rPr/>
            </w:pPr>
            <w:r w:rsidDel="00000000" w:rsidR="00000000" w:rsidRPr="00000000">
              <w:rPr>
                <w:color w:val="000000"/>
                <w:rtl w:val="0"/>
              </w:rPr>
              <w:t xml:space="preserve">L’enfant part avant l’heure prévue</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E">
            <w:pPr>
              <w:spacing w:after="0" w:lineRule="auto"/>
              <w:rPr/>
            </w:pPr>
            <w:r w:rsidDel="00000000" w:rsidR="00000000" w:rsidRPr="00000000">
              <w:rPr>
                <w:rtl w:val="0"/>
              </w:rPr>
              <w:t xml:space="preserve">Temps de présence réservé sur le logiciel</w:t>
            </w:r>
          </w:p>
        </w:tc>
      </w:tr>
      <w:tr>
        <w:trPr>
          <w:cantSplit w:val="0"/>
          <w:trHeight w:val="1545" w:hRule="atLeast"/>
          <w:tblHeader w:val="0"/>
        </w:trPr>
        <w:tc>
          <w:tcPr>
            <w:vMerge w:val="continue"/>
            <w:tcBorders>
              <w:right w:color="000000" w:space="0" w:sz="4" w:val="single"/>
            </w:tcBorders>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spacing w:after="0" w:lineRule="auto"/>
              <w:ind w:left="317" w:hanging="360"/>
              <w:rPr/>
            </w:pPr>
            <w:r w:rsidDel="00000000" w:rsidR="00000000" w:rsidRPr="00000000">
              <w:rPr>
                <w:color w:val="000000"/>
                <w:rtl w:val="0"/>
              </w:rPr>
              <w:t xml:space="preserve">L’enfant part après l’heure prévue :</w:t>
            </w:r>
            <w:r w:rsidDel="00000000" w:rsidR="00000000" w:rsidRPr="00000000">
              <w:rPr>
                <w:rtl w:val="0"/>
              </w:rPr>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spacing w:after="0" w:lineRule="auto"/>
              <w:ind w:left="317" w:hanging="360"/>
              <w:rPr/>
            </w:pPr>
            <w:r w:rsidDel="00000000" w:rsidR="00000000" w:rsidRPr="00000000">
              <w:rPr>
                <w:color w:val="000000"/>
                <w:rtl w:val="0"/>
              </w:rPr>
              <w:t xml:space="preserve">Dépassement jusqu’à 30 min</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spacing w:after="0" w:lineRule="auto"/>
              <w:ind w:left="317" w:hanging="360"/>
              <w:rPr/>
            </w:pPr>
            <w:r w:rsidDel="00000000" w:rsidR="00000000" w:rsidRPr="00000000">
              <w:rPr>
                <w:color w:val="000000"/>
                <w:rtl w:val="0"/>
              </w:rPr>
              <w:t xml:space="preserve">Dépassement de + de 30 min</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numPr>
                <w:ilvl w:val="0"/>
                <w:numId w:val="3"/>
              </w:numPr>
              <w:spacing w:after="0" w:lineRule="auto"/>
              <w:ind w:left="317" w:hanging="360"/>
              <w:rPr/>
            </w:pPr>
            <w:r w:rsidDel="00000000" w:rsidR="00000000" w:rsidRPr="00000000">
              <w:rPr>
                <w:rtl w:val="0"/>
              </w:rPr>
              <w:t xml:space="preserve">Temps de présence réel par tranche de 30 minutes</w:t>
            </w:r>
          </w:p>
          <w:p w:rsidR="00000000" w:rsidDel="00000000" w:rsidP="00000000" w:rsidRDefault="00000000" w:rsidRPr="00000000" w14:paraId="00000077">
            <w:pPr>
              <w:numPr>
                <w:ilvl w:val="0"/>
                <w:numId w:val="3"/>
              </w:numPr>
              <w:spacing w:after="0" w:lineRule="auto"/>
              <w:ind w:left="317" w:hanging="360"/>
              <w:rPr/>
            </w:pPr>
            <w:r w:rsidDel="00000000" w:rsidR="00000000" w:rsidRPr="00000000">
              <w:rPr>
                <w:rtl w:val="0"/>
              </w:rPr>
              <w:t xml:space="preserve">Temps de présence réel par tranche de 30 minutes + majoration de 2 €</w:t>
            </w:r>
          </w:p>
        </w:tc>
      </w:tr>
      <w:tr>
        <w:trPr>
          <w:cantSplit w:val="0"/>
          <w:trHeight w:val="1282" w:hRule="atLeast"/>
          <w:tblHeader w:val="0"/>
        </w:trPr>
        <w:tc>
          <w:tcPr>
            <w:vMerge w:val="continue"/>
            <w:tcBorders>
              <w:right w:color="000000" w:space="0" w:sz="4" w:val="single"/>
            </w:tcBorders>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9">
            <w:pPr>
              <w:numPr>
                <w:ilvl w:val="0"/>
                <w:numId w:val="2"/>
              </w:numPr>
              <w:pBdr>
                <w:top w:space="0" w:sz="0" w:val="nil"/>
                <w:left w:space="0" w:sz="0" w:val="nil"/>
                <w:bottom w:space="0" w:sz="0" w:val="nil"/>
                <w:right w:space="0" w:sz="0" w:val="nil"/>
                <w:between w:space="0" w:sz="0" w:val="nil"/>
              </w:pBdr>
              <w:spacing w:after="0" w:lineRule="auto"/>
              <w:ind w:left="317" w:hanging="360"/>
              <w:rPr/>
            </w:pPr>
            <w:r w:rsidDel="00000000" w:rsidR="00000000" w:rsidRPr="00000000">
              <w:rPr>
                <w:color w:val="000000"/>
                <w:rtl w:val="0"/>
              </w:rPr>
              <w:t xml:space="preserve">L’enfant ne vient pas :</w:t>
            </w:r>
            <w:r w:rsidDel="00000000" w:rsidR="00000000" w:rsidRPr="00000000">
              <w:rPr>
                <w:rtl w:val="0"/>
              </w:rPr>
            </w:r>
          </w:p>
          <w:p w:rsidR="00000000" w:rsidDel="00000000" w:rsidP="00000000" w:rsidRDefault="00000000" w:rsidRPr="00000000" w14:paraId="0000007A">
            <w:pPr>
              <w:numPr>
                <w:ilvl w:val="0"/>
                <w:numId w:val="3"/>
              </w:numPr>
              <w:pBdr>
                <w:top w:space="0" w:sz="0" w:val="nil"/>
                <w:left w:space="0" w:sz="0" w:val="nil"/>
                <w:bottom w:space="0" w:sz="0" w:val="nil"/>
                <w:right w:space="0" w:sz="0" w:val="nil"/>
                <w:between w:space="0" w:sz="0" w:val="nil"/>
              </w:pBdr>
              <w:spacing w:after="0" w:lineRule="auto"/>
              <w:ind w:left="317" w:hanging="360"/>
              <w:rPr/>
            </w:pPr>
            <w:r w:rsidDel="00000000" w:rsidR="00000000" w:rsidRPr="00000000">
              <w:rPr>
                <w:color w:val="000000"/>
                <w:rtl w:val="0"/>
              </w:rPr>
              <w:t xml:space="preserve">Périscolaire prévenu avant 7h30 le matin et/ou avant 15h le soir</w:t>
            </w:r>
            <w:r w:rsidDel="00000000" w:rsidR="00000000" w:rsidRPr="00000000">
              <w:rPr>
                <w:rtl w:val="0"/>
              </w:rPr>
            </w:r>
          </w:p>
          <w:p w:rsidR="00000000" w:rsidDel="00000000" w:rsidP="00000000" w:rsidRDefault="00000000" w:rsidRPr="00000000" w14:paraId="0000007B">
            <w:pPr>
              <w:numPr>
                <w:ilvl w:val="0"/>
                <w:numId w:val="3"/>
              </w:numPr>
              <w:pBdr>
                <w:top w:space="0" w:sz="0" w:val="nil"/>
                <w:left w:space="0" w:sz="0" w:val="nil"/>
                <w:bottom w:space="0" w:sz="0" w:val="nil"/>
                <w:right w:space="0" w:sz="0" w:val="nil"/>
                <w:between w:space="0" w:sz="0" w:val="nil"/>
              </w:pBdr>
              <w:spacing w:after="0" w:lineRule="auto"/>
              <w:ind w:left="317" w:hanging="360"/>
              <w:rPr/>
            </w:pPr>
            <w:r w:rsidDel="00000000" w:rsidR="00000000" w:rsidRPr="00000000">
              <w:rPr>
                <w:color w:val="000000"/>
                <w:rtl w:val="0"/>
              </w:rPr>
              <w:t xml:space="preserve">Périscolaire non prévenu</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Rule="auto"/>
              <w:rPr/>
            </w:pPr>
            <w:r w:rsidDel="00000000" w:rsidR="00000000" w:rsidRPr="00000000">
              <w:rPr>
                <w:rtl w:val="0"/>
              </w:rPr>
            </w:r>
          </w:p>
          <w:p w:rsidR="00000000" w:rsidDel="00000000" w:rsidP="00000000" w:rsidRDefault="00000000" w:rsidRPr="00000000" w14:paraId="0000007D">
            <w:pPr>
              <w:numPr>
                <w:ilvl w:val="0"/>
                <w:numId w:val="3"/>
              </w:numPr>
              <w:spacing w:after="0" w:lineRule="auto"/>
              <w:ind w:left="317" w:hanging="360"/>
              <w:rPr/>
            </w:pPr>
            <w:r w:rsidDel="00000000" w:rsidR="00000000" w:rsidRPr="00000000">
              <w:rPr>
                <w:rtl w:val="0"/>
              </w:rPr>
              <w:t xml:space="preserve">Temps de présence réservé sur le logiciel</w:t>
            </w:r>
          </w:p>
          <w:p w:rsidR="00000000" w:rsidDel="00000000" w:rsidP="00000000" w:rsidRDefault="00000000" w:rsidRPr="00000000" w14:paraId="0000007E">
            <w:pPr>
              <w:numPr>
                <w:ilvl w:val="0"/>
                <w:numId w:val="3"/>
              </w:numPr>
              <w:spacing w:after="0" w:lineRule="auto"/>
              <w:ind w:left="317" w:hanging="360"/>
              <w:rPr/>
            </w:pPr>
            <w:r w:rsidDel="00000000" w:rsidR="00000000" w:rsidRPr="00000000">
              <w:rPr>
                <w:rtl w:val="0"/>
              </w:rPr>
              <w:t xml:space="preserve">Temps de présence réel par tranche de 30 minutes + majoration de 2 €</w:t>
            </w:r>
          </w:p>
        </w:tc>
      </w:tr>
      <w:tr>
        <w:trPr>
          <w:cantSplit w:val="0"/>
          <w:tblHeader w:val="0"/>
        </w:trPr>
        <w:tc>
          <w:tcPr>
            <w:tcBorders>
              <w:right w:color="000000" w:space="0" w:sz="4" w:val="single"/>
            </w:tcBorders>
          </w:tcPr>
          <w:p w:rsidR="00000000" w:rsidDel="00000000" w:rsidP="00000000" w:rsidRDefault="00000000" w:rsidRPr="00000000" w14:paraId="0000007F">
            <w:pPr>
              <w:jc w:val="left"/>
              <w:rPr>
                <w:b w:val="1"/>
              </w:rPr>
            </w:pPr>
            <w:r w:rsidDel="00000000" w:rsidR="00000000" w:rsidRPr="00000000">
              <w:rPr>
                <w:b w:val="1"/>
                <w:rtl w:val="0"/>
              </w:rPr>
              <w:t xml:space="preserve">Pas de réservation faite : l’enfant est accueilli en périscolaire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spacing w:after="0" w:lineRule="auto"/>
              <w:rPr/>
            </w:pPr>
            <w:r w:rsidDel="00000000" w:rsidR="00000000" w:rsidRPr="00000000">
              <w:rPr>
                <w:rtl w:val="0"/>
              </w:rPr>
              <w:t xml:space="preserve">Temps de présence réel par tranche de 30 minutes + majoration de 2 €</w:t>
            </w:r>
          </w:p>
        </w:tc>
      </w:tr>
    </w:tbl>
    <w:p w:rsidR="00000000" w:rsidDel="00000000" w:rsidP="00000000" w:rsidRDefault="00000000" w:rsidRPr="00000000" w14:paraId="00000082">
      <w:pPr>
        <w:spacing w:after="0" w:lineRule="auto"/>
        <w:jc w:val="left"/>
        <w:rPr>
          <w:b w:val="1"/>
        </w:rPr>
      </w:pPr>
      <w:r w:rsidDel="00000000" w:rsidR="00000000" w:rsidRPr="00000000">
        <w:rPr>
          <w:rtl w:val="0"/>
        </w:rPr>
      </w:r>
    </w:p>
    <w:p w:rsidR="00000000" w:rsidDel="00000000" w:rsidP="00000000" w:rsidRDefault="00000000" w:rsidRPr="00000000" w14:paraId="00000083">
      <w:pPr>
        <w:numPr>
          <w:ilvl w:val="1"/>
          <w:numId w:val="6"/>
        </w:numPr>
        <w:pBdr>
          <w:top w:space="0" w:sz="0" w:val="nil"/>
          <w:left w:space="0" w:sz="0" w:val="nil"/>
          <w:bottom w:space="0" w:sz="0" w:val="nil"/>
          <w:right w:space="0" w:sz="0" w:val="nil"/>
          <w:between w:space="0" w:sz="0" w:val="nil"/>
        </w:pBdr>
        <w:ind w:left="720" w:firstLine="0"/>
        <w:rPr>
          <w:b w:val="1"/>
          <w:color w:val="000000"/>
        </w:rPr>
      </w:pPr>
      <w:bookmarkStart w:colFirst="0" w:colLast="0" w:name="_heading=h.2grqrue" w:id="7"/>
      <w:bookmarkEnd w:id="7"/>
      <w:r w:rsidDel="00000000" w:rsidR="00000000" w:rsidRPr="00000000">
        <w:rPr>
          <w:b w:val="1"/>
          <w:color w:val="000000"/>
          <w:rtl w:val="0"/>
        </w:rPr>
        <w:t xml:space="preserve">ACCUEIL PERISCOLAIRE DES MERCREDIS</w:t>
      </w:r>
    </w:p>
    <w:p w:rsidR="00000000" w:rsidDel="00000000" w:rsidP="00000000" w:rsidRDefault="00000000" w:rsidRPr="00000000" w14:paraId="00000084">
      <w:pPr>
        <w:numPr>
          <w:ilvl w:val="2"/>
          <w:numId w:val="6"/>
        </w:numPr>
        <w:pBdr>
          <w:top w:space="0" w:sz="0" w:val="nil"/>
          <w:left w:space="0" w:sz="0" w:val="nil"/>
          <w:bottom w:space="0" w:sz="0" w:val="nil"/>
          <w:right w:space="0" w:sz="0" w:val="nil"/>
          <w:between w:space="0" w:sz="0" w:val="nil"/>
        </w:pBdr>
        <w:ind w:left="1440" w:firstLine="0"/>
        <w:rPr>
          <w:color w:val="000000"/>
          <w:u w:val="single"/>
        </w:rPr>
      </w:pPr>
      <w:bookmarkStart w:colFirst="0" w:colLast="0" w:name="_heading=h.vx1227" w:id="8"/>
      <w:bookmarkEnd w:id="8"/>
      <w:r w:rsidDel="00000000" w:rsidR="00000000" w:rsidRPr="00000000">
        <w:rPr>
          <w:color w:val="000000"/>
          <w:u w:val="single"/>
          <w:rtl w:val="0"/>
        </w:rPr>
        <w:t xml:space="preserve">FONCTIONNEMENT</w:t>
      </w:r>
    </w:p>
    <w:p w:rsidR="00000000" w:rsidDel="00000000" w:rsidP="00000000" w:rsidRDefault="00000000" w:rsidRPr="00000000" w14:paraId="00000085">
      <w:pPr>
        <w:rPr/>
      </w:pPr>
      <w:r w:rsidDel="00000000" w:rsidR="00000000" w:rsidRPr="00000000">
        <w:rPr>
          <w:rtl w:val="0"/>
        </w:rPr>
        <w:t xml:space="preserve">L’accueil périscolaire des mercredis est ouvert aux enfants de 2 ans et demi à 11 ans, dont les parents adhèrent à l’association.</w:t>
      </w:r>
      <w:r w:rsidDel="00000000" w:rsidR="00000000" w:rsidRPr="00000000">
        <w:rPr>
          <w:rtl w:val="0"/>
        </w:rPr>
        <w:t xml:space="preserve"> Il peut également être proposé des activités à destination des “Ados”.</w:t>
      </w:r>
    </w:p>
    <w:p w:rsidR="00000000" w:rsidDel="00000000" w:rsidP="00000000" w:rsidRDefault="00000000" w:rsidRPr="00000000" w14:paraId="00000086">
      <w:pPr>
        <w:spacing w:after="0" w:lineRule="auto"/>
        <w:rPr>
          <w:b w:val="1"/>
          <w:i w:val="1"/>
        </w:rPr>
      </w:pPr>
      <w:r w:rsidDel="00000000" w:rsidR="00000000" w:rsidRPr="00000000">
        <w:rPr>
          <w:b w:val="1"/>
          <w:i w:val="1"/>
          <w:u w:val="single"/>
          <w:rtl w:val="0"/>
        </w:rPr>
        <w:t xml:space="preserve">Horaires d’ouverture durant les mercredis </w:t>
      </w:r>
      <w:r w:rsidDel="00000000" w:rsidR="00000000" w:rsidRPr="00000000">
        <w:rPr>
          <w:b w:val="1"/>
          <w:i w:val="1"/>
          <w:rtl w:val="0"/>
        </w:rPr>
        <w:t xml:space="preserve">:</w:t>
      </w:r>
    </w:p>
    <w:p w:rsidR="00000000" w:rsidDel="00000000" w:rsidP="00000000" w:rsidRDefault="00000000" w:rsidRPr="00000000" w14:paraId="00000087">
      <w:pPr>
        <w:spacing w:after="0" w:lineRule="auto"/>
        <w:ind w:firstLine="709"/>
        <w:rPr>
          <w:b w:val="1"/>
          <w:i w:val="1"/>
          <w:u w:val="single"/>
        </w:rPr>
      </w:pPr>
      <w:r w:rsidDel="00000000" w:rsidR="00000000" w:rsidRPr="00000000">
        <w:rPr>
          <w:rtl w:val="0"/>
        </w:rPr>
      </w:r>
    </w:p>
    <w:p w:rsidR="00000000" w:rsidDel="00000000" w:rsidP="00000000" w:rsidRDefault="00000000" w:rsidRPr="00000000" w14:paraId="00000088">
      <w:pPr>
        <w:spacing w:after="0" w:lineRule="auto"/>
        <w:ind w:left="426" w:firstLine="0"/>
        <w:jc w:val="left"/>
        <w:rPr/>
      </w:pPr>
      <w:r w:rsidDel="00000000" w:rsidR="00000000" w:rsidRPr="00000000">
        <w:rPr>
          <w:rtl w:val="0"/>
        </w:rPr>
        <w:t xml:space="preserve">●</w:t>
        <w:tab/>
        <w:t xml:space="preserve">Matin sans repas de 7h30 à 12h - ouverture des portes de 7h30 à 9h00</w:t>
      </w:r>
    </w:p>
    <w:p w:rsidR="00000000" w:rsidDel="00000000" w:rsidP="00000000" w:rsidRDefault="00000000" w:rsidRPr="00000000" w14:paraId="00000089">
      <w:pPr>
        <w:spacing w:after="0" w:lineRule="auto"/>
        <w:ind w:left="426" w:firstLine="0"/>
        <w:jc w:val="left"/>
        <w:rPr/>
      </w:pPr>
      <w:r w:rsidDel="00000000" w:rsidR="00000000" w:rsidRPr="00000000">
        <w:rPr>
          <w:rtl w:val="0"/>
        </w:rPr>
        <w:t xml:space="preserve">●</w:t>
        <w:tab/>
        <w:t xml:space="preserve">Matin avec repas de 7h30 à 13h30 - ouverture des portes de 13h00 à 13h30</w:t>
      </w:r>
    </w:p>
    <w:p w:rsidR="00000000" w:rsidDel="00000000" w:rsidP="00000000" w:rsidRDefault="00000000" w:rsidRPr="00000000" w14:paraId="0000008A">
      <w:pPr>
        <w:spacing w:after="0" w:lineRule="auto"/>
        <w:ind w:left="426" w:firstLine="0"/>
        <w:jc w:val="left"/>
        <w:rPr/>
      </w:pPr>
      <w:r w:rsidDel="00000000" w:rsidR="00000000" w:rsidRPr="00000000">
        <w:rPr>
          <w:rtl w:val="0"/>
        </w:rPr>
        <w:t xml:space="preserve">●</w:t>
        <w:tab/>
        <w:t xml:space="preserve">Après-midi avec repas de 11h30 à 18h30 - ouverture des portes de 11h00 à 11h30</w:t>
      </w:r>
    </w:p>
    <w:p w:rsidR="00000000" w:rsidDel="00000000" w:rsidP="00000000" w:rsidRDefault="00000000" w:rsidRPr="00000000" w14:paraId="0000008B">
      <w:pPr>
        <w:spacing w:after="0" w:lineRule="auto"/>
        <w:ind w:left="426" w:firstLine="0"/>
        <w:jc w:val="left"/>
        <w:rPr/>
      </w:pPr>
      <w:r w:rsidDel="00000000" w:rsidR="00000000" w:rsidRPr="00000000">
        <w:rPr>
          <w:rtl w:val="0"/>
        </w:rPr>
        <w:t xml:space="preserve">●</w:t>
        <w:tab/>
        <w:t xml:space="preserve">Après-Midi sans repas de 13h à 18h30 - ouverture des portes de 13h00 à 13h30</w:t>
      </w:r>
    </w:p>
    <w:p w:rsidR="00000000" w:rsidDel="00000000" w:rsidP="00000000" w:rsidRDefault="00000000" w:rsidRPr="00000000" w14:paraId="0000008C">
      <w:pPr>
        <w:spacing w:after="0" w:lineRule="auto"/>
        <w:ind w:left="426" w:firstLine="0"/>
        <w:jc w:val="left"/>
        <w:rPr/>
      </w:pPr>
      <w:r w:rsidDel="00000000" w:rsidR="00000000" w:rsidRPr="00000000">
        <w:rPr>
          <w:rtl w:val="0"/>
        </w:rPr>
        <w:t xml:space="preserve">●</w:t>
        <w:tab/>
        <w:t xml:space="preserve">A la journée de 7h30 à 18h30 - ouverture des portes de 17h00 à 18h30</w:t>
      </w:r>
    </w:p>
    <w:p w:rsidR="00000000" w:rsidDel="00000000" w:rsidP="00000000" w:rsidRDefault="00000000" w:rsidRPr="00000000" w14:paraId="0000008D">
      <w:pPr>
        <w:spacing w:after="0" w:lineRule="auto"/>
        <w:ind w:left="426"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after="0" w:lineRule="auto"/>
        <w:ind w:left="426"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En cas de présence matin et après-midi, le repas est obligatoire. Un repas seul n’est pas accepté. Le goûter sera fourni par le Centre de Loisirs.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En cas de sortie sur la journée complète, il n’y a pas d’inscription possible en demi-journée et le repas devra être fourni par les familles. Le prix du repas sera alors déduit du tarif journée.</w:t>
      </w:r>
    </w:p>
    <w:p w:rsidR="00000000" w:rsidDel="00000000" w:rsidP="00000000" w:rsidRDefault="00000000" w:rsidRPr="00000000" w14:paraId="00000095">
      <w:pPr>
        <w:rPr/>
      </w:pPr>
      <w:bookmarkStart w:colFirst="0" w:colLast="0" w:name="_heading=h.4d34og8" w:id="9"/>
      <w:bookmarkEnd w:id="9"/>
      <w:r w:rsidDel="00000000" w:rsidR="00000000" w:rsidRPr="00000000">
        <w:rPr>
          <w:u w:val="single"/>
          <w:rtl w:val="0"/>
        </w:rPr>
        <w:t xml:space="preserve">A noter :</w:t>
      </w:r>
      <w:r w:rsidDel="00000000" w:rsidR="00000000" w:rsidRPr="00000000">
        <w:rPr>
          <w:rtl w:val="0"/>
        </w:rPr>
        <w:t xml:space="preserve"> ces horaires et le lieu d’accueil sont susceptibles d’être modifiés, en cas de sortie par exemple. Les parents seront alors avertis suffisamment à l’avance.</w:t>
      </w:r>
    </w:p>
    <w:p w:rsidR="00000000" w:rsidDel="00000000" w:rsidP="00000000" w:rsidRDefault="00000000" w:rsidRPr="00000000" w14:paraId="00000096">
      <w:pPr>
        <w:rPr/>
      </w:pPr>
      <w:r w:rsidDel="00000000" w:rsidR="00000000" w:rsidRPr="00000000">
        <w:rPr>
          <w:rtl w:val="0"/>
        </w:rPr>
        <w:t xml:space="preserve">En fonction des sorties proposées, du matériel pourra être demandé aux parents (bottes de pluie, tenue adaptée, k-way…). </w:t>
      </w:r>
    </w:p>
    <w:p w:rsidR="00000000" w:rsidDel="00000000" w:rsidP="00000000" w:rsidRDefault="00000000" w:rsidRPr="00000000" w14:paraId="00000097">
      <w:pPr>
        <w:rPr>
          <w:b w:val="1"/>
        </w:rPr>
      </w:pPr>
      <w:r w:rsidDel="00000000" w:rsidR="00000000" w:rsidRPr="00000000">
        <w:rPr>
          <w:b w:val="1"/>
          <w:rtl w:val="0"/>
        </w:rPr>
        <w:t xml:space="preserve">Matin et soir, les enfants doivent être accompagnés et repris dans la salle d’animation PEGASE à l’école de Sainte Euphémie auprès de l’animateur présent. Les “Ados” sont autorisés à arriver et à quitter seul le Centre.</w:t>
      </w:r>
    </w:p>
    <w:p w:rsidR="00000000" w:rsidDel="00000000" w:rsidP="00000000" w:rsidRDefault="00000000" w:rsidRPr="00000000" w14:paraId="00000098">
      <w:pPr>
        <w:rPr/>
      </w:pPr>
      <w:r w:rsidDel="00000000" w:rsidR="00000000" w:rsidRPr="00000000">
        <w:rPr>
          <w:rtl w:val="0"/>
        </w:rPr>
        <w:t xml:space="preserve">Seuls les parents ou les personnes nommément désignées par eux sur la fiche d’inscription pourront venir chercher les enfants (une pièce d’identité pourra leur être demandée).</w:t>
      </w:r>
    </w:p>
    <w:p w:rsidR="00000000" w:rsidDel="00000000" w:rsidP="00000000" w:rsidRDefault="00000000" w:rsidRPr="00000000" w14:paraId="00000099">
      <w:pPr>
        <w:rPr/>
      </w:pPr>
      <w:r w:rsidDel="00000000" w:rsidR="00000000" w:rsidRPr="00000000">
        <w:rPr>
          <w:rtl w:val="0"/>
        </w:rPr>
        <w:t xml:space="preserve">En cas de retard des parents après 18H30, il sera mis en place une surfacturation d’un montant de 4.5€. </w:t>
      </w:r>
    </w:p>
    <w:p w:rsidR="00000000" w:rsidDel="00000000" w:rsidP="00000000" w:rsidRDefault="00000000" w:rsidRPr="00000000" w14:paraId="0000009A">
      <w:pPr>
        <w:spacing w:after="0" w:lineRule="auto"/>
        <w:rPr/>
      </w:pPr>
      <w:r w:rsidDel="00000000" w:rsidR="00000000" w:rsidRPr="00000000">
        <w:rPr>
          <w:rtl w:val="0"/>
        </w:rPr>
        <w:t xml:space="preserve">En cas de retard après la fermeture du centre d'accueil des Mercredis et si aucune nouvelle n’a été donnée, l’enfant pourra être remis à la gendarmerie la plus proche.</w:t>
      </w:r>
    </w:p>
    <w:p w:rsidR="00000000" w:rsidDel="00000000" w:rsidP="00000000" w:rsidRDefault="00000000" w:rsidRPr="00000000" w14:paraId="0000009B">
      <w:pPr>
        <w:rPr/>
      </w:pPr>
      <w:r w:rsidDel="00000000" w:rsidR="00000000" w:rsidRPr="00000000">
        <w:rPr>
          <w:rtl w:val="0"/>
        </w:rPr>
        <w:t xml:space="preserve">En cas d’urgence, si les parents et les personnes indiquées sur la fiche d’inscription ne sont pas joignables, les animateurs feront appel aux pompiers.</w:t>
      </w:r>
    </w:p>
    <w:p w:rsidR="00000000" w:rsidDel="00000000" w:rsidP="00000000" w:rsidRDefault="00000000" w:rsidRPr="00000000" w14:paraId="0000009C">
      <w:pPr>
        <w:pBdr>
          <w:top w:space="0" w:sz="0" w:val="nil"/>
          <w:left w:space="0" w:sz="0" w:val="nil"/>
          <w:bottom w:space="0" w:sz="0" w:val="nil"/>
          <w:right w:space="0" w:sz="0" w:val="nil"/>
          <w:between w:space="0" w:sz="0" w:val="nil"/>
        </w:pBdr>
        <w:rPr>
          <w:b w:val="1"/>
        </w:rPr>
      </w:pPr>
      <w:bookmarkStart w:colFirst="0" w:colLast="0" w:name="_heading=h.27mtl43365j0" w:id="10"/>
      <w:bookmarkEnd w:id="10"/>
      <w:r w:rsidDel="00000000" w:rsidR="00000000" w:rsidRPr="00000000">
        <w:rPr>
          <w:b w:val="1"/>
          <w:rtl w:val="0"/>
        </w:rPr>
        <w:t xml:space="preserve">Pour prévenir en cas de retard ou d’absence, vous pouvez joindre un animateur aux heures d’accueil au 06.28.33.44.06 (Téléphone de Permanence).</w:t>
      </w:r>
    </w:p>
    <w:p w:rsidR="00000000" w:rsidDel="00000000" w:rsidP="00000000" w:rsidRDefault="00000000" w:rsidRPr="00000000" w14:paraId="0000009D">
      <w:pPr>
        <w:pBdr>
          <w:top w:space="0" w:sz="0" w:val="nil"/>
          <w:left w:space="0" w:sz="0" w:val="nil"/>
          <w:bottom w:space="0" w:sz="0" w:val="nil"/>
          <w:right w:space="0" w:sz="0" w:val="nil"/>
          <w:between w:space="0" w:sz="0" w:val="nil"/>
        </w:pBdr>
        <w:rPr>
          <w:b w:val="1"/>
        </w:rPr>
      </w:pPr>
      <w:bookmarkStart w:colFirst="0" w:colLast="0" w:name="_heading=h.3ce67sj9vmzx" w:id="11"/>
      <w:bookmarkEnd w:id="11"/>
      <w:r w:rsidDel="00000000" w:rsidR="00000000" w:rsidRPr="00000000">
        <w:rPr>
          <w:b w:val="1"/>
          <w:rtl w:val="0"/>
        </w:rPr>
        <w:t xml:space="preserve">Les parents doivent refermer le portail d’entrée de l’école après chaque passage à l’accueil de loisirs. </w:t>
      </w:r>
    </w:p>
    <w:p w:rsidR="00000000" w:rsidDel="00000000" w:rsidP="00000000" w:rsidRDefault="00000000" w:rsidRPr="00000000" w14:paraId="0000009E">
      <w:pPr>
        <w:rPr>
          <w:u w:val="single"/>
        </w:rPr>
      </w:pPr>
      <w:r w:rsidDel="00000000" w:rsidR="00000000" w:rsidRPr="00000000">
        <w:rPr>
          <w:u w:val="single"/>
          <w:rtl w:val="0"/>
        </w:rPr>
        <w:t xml:space="preserve">INSCRIPTION</w:t>
      </w:r>
    </w:p>
    <w:p w:rsidR="00000000" w:rsidDel="00000000" w:rsidP="00000000" w:rsidRDefault="00000000" w:rsidRPr="00000000" w14:paraId="0000009F">
      <w:pPr>
        <w:rPr/>
      </w:pPr>
      <w:r w:rsidDel="00000000" w:rsidR="00000000" w:rsidRPr="00000000">
        <w:rPr>
          <w:rtl w:val="0"/>
        </w:rPr>
        <w:t xml:space="preserve">Pour inscrire un enfant, les parents doivent :</w:t>
      </w:r>
    </w:p>
    <w:p w:rsidR="00000000" w:rsidDel="00000000" w:rsidP="00000000" w:rsidRDefault="00000000" w:rsidRPr="00000000" w14:paraId="000000A0">
      <w:pPr>
        <w:numPr>
          <w:ilvl w:val="0"/>
          <w:numId w:val="4"/>
        </w:numPr>
        <w:spacing w:after="0" w:lineRule="auto"/>
        <w:ind w:left="1147" w:hanging="360"/>
        <w:rPr/>
      </w:pPr>
      <w:r w:rsidDel="00000000" w:rsidR="00000000" w:rsidRPr="00000000">
        <w:rPr>
          <w:rtl w:val="0"/>
        </w:rPr>
        <w:t xml:space="preserve">Remplir une fiche d’inscription comprenant les renseignements suivants :</w:t>
      </w:r>
    </w:p>
    <w:p w:rsidR="00000000" w:rsidDel="00000000" w:rsidP="00000000" w:rsidRDefault="00000000" w:rsidRPr="00000000" w14:paraId="000000A1">
      <w:pPr>
        <w:numPr>
          <w:ilvl w:val="1"/>
          <w:numId w:val="4"/>
        </w:numPr>
        <w:spacing w:after="0" w:lineRule="auto"/>
        <w:ind w:left="1867" w:hanging="360"/>
        <w:rPr/>
      </w:pPr>
      <w:r w:rsidDel="00000000" w:rsidR="00000000" w:rsidRPr="00000000">
        <w:rPr>
          <w:rtl w:val="0"/>
        </w:rPr>
        <w:t xml:space="preserve">Numéro CAF avec le Quotient Familial,</w:t>
      </w:r>
    </w:p>
    <w:p w:rsidR="00000000" w:rsidDel="00000000" w:rsidP="00000000" w:rsidRDefault="00000000" w:rsidRPr="00000000" w14:paraId="000000A2">
      <w:pPr>
        <w:numPr>
          <w:ilvl w:val="1"/>
          <w:numId w:val="4"/>
        </w:numPr>
        <w:spacing w:after="0" w:lineRule="auto"/>
        <w:ind w:left="1867" w:hanging="360"/>
        <w:rPr/>
      </w:pPr>
      <w:r w:rsidDel="00000000" w:rsidR="00000000" w:rsidRPr="00000000">
        <w:rPr>
          <w:rtl w:val="0"/>
        </w:rPr>
        <w:t xml:space="preserve">Autorisation d’accès au site de CDAP (Consultation des Données des Allocataires par les Partenaires) de la CAF, </w:t>
      </w:r>
    </w:p>
    <w:p w:rsidR="00000000" w:rsidDel="00000000" w:rsidP="00000000" w:rsidRDefault="00000000" w:rsidRPr="00000000" w14:paraId="000000A3">
      <w:pPr>
        <w:numPr>
          <w:ilvl w:val="1"/>
          <w:numId w:val="4"/>
        </w:numPr>
        <w:spacing w:after="0" w:lineRule="auto"/>
        <w:ind w:left="1867" w:hanging="360"/>
        <w:rPr/>
      </w:pPr>
      <w:r w:rsidDel="00000000" w:rsidR="00000000" w:rsidRPr="00000000">
        <w:rPr>
          <w:rtl w:val="0"/>
        </w:rPr>
        <w:t xml:space="preserve">Vaccination à jour, spécificités médicales,</w:t>
      </w:r>
    </w:p>
    <w:p w:rsidR="00000000" w:rsidDel="00000000" w:rsidP="00000000" w:rsidRDefault="00000000" w:rsidRPr="00000000" w14:paraId="000000A4">
      <w:pPr>
        <w:numPr>
          <w:ilvl w:val="1"/>
          <w:numId w:val="4"/>
        </w:numPr>
        <w:spacing w:after="0" w:lineRule="auto"/>
        <w:ind w:left="1867" w:hanging="360"/>
        <w:rPr/>
      </w:pPr>
      <w:r w:rsidDel="00000000" w:rsidR="00000000" w:rsidRPr="00000000">
        <w:rPr>
          <w:rtl w:val="0"/>
        </w:rPr>
        <w:t xml:space="preserve">Coordonnées du médecin traitant,</w:t>
      </w:r>
    </w:p>
    <w:p w:rsidR="00000000" w:rsidDel="00000000" w:rsidP="00000000" w:rsidRDefault="00000000" w:rsidRPr="00000000" w14:paraId="000000A5">
      <w:pPr>
        <w:numPr>
          <w:ilvl w:val="1"/>
          <w:numId w:val="4"/>
        </w:numPr>
        <w:spacing w:after="0" w:lineRule="auto"/>
        <w:ind w:left="1867" w:hanging="360"/>
        <w:rPr/>
      </w:pPr>
      <w:r w:rsidDel="00000000" w:rsidR="00000000" w:rsidRPr="00000000">
        <w:rPr>
          <w:rtl w:val="0"/>
        </w:rPr>
        <w:t xml:space="preserve">Photocopie de l’assurance scolaire et périscolaire,</w:t>
      </w:r>
    </w:p>
    <w:p w:rsidR="00000000" w:rsidDel="00000000" w:rsidP="00000000" w:rsidRDefault="00000000" w:rsidRPr="00000000" w14:paraId="000000A6">
      <w:pPr>
        <w:numPr>
          <w:ilvl w:val="1"/>
          <w:numId w:val="4"/>
        </w:numPr>
        <w:spacing w:after="0" w:lineRule="auto"/>
        <w:ind w:left="1867" w:hanging="360"/>
        <w:rPr/>
      </w:pPr>
      <w:r w:rsidDel="00000000" w:rsidR="00000000" w:rsidRPr="00000000">
        <w:rPr>
          <w:rtl w:val="0"/>
        </w:rPr>
        <w:t xml:space="preserve">Coordonnées des personnes autorisées à venir chercher l’enfant,</w:t>
      </w:r>
    </w:p>
    <w:p w:rsidR="00000000" w:rsidDel="00000000" w:rsidP="00000000" w:rsidRDefault="00000000" w:rsidRPr="00000000" w14:paraId="000000A7">
      <w:pPr>
        <w:numPr>
          <w:ilvl w:val="1"/>
          <w:numId w:val="4"/>
        </w:numPr>
        <w:spacing w:after="0" w:lineRule="auto"/>
        <w:ind w:left="1867" w:hanging="360"/>
        <w:rPr/>
      </w:pPr>
      <w:r w:rsidDel="00000000" w:rsidR="00000000" w:rsidRPr="00000000">
        <w:rPr>
          <w:rtl w:val="0"/>
        </w:rPr>
        <w:t xml:space="preserve">Autorisation de photographier dans le cadre des activités.</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Rule="auto"/>
        <w:ind w:left="1069" w:firstLine="0"/>
        <w:rPr/>
      </w:pPr>
      <w:r w:rsidDel="00000000" w:rsidR="00000000" w:rsidRPr="00000000">
        <w:rPr>
          <w:rtl w:val="0"/>
        </w:rPr>
      </w:r>
    </w:p>
    <w:p w:rsidR="00000000" w:rsidDel="00000000" w:rsidP="00000000" w:rsidRDefault="00000000" w:rsidRPr="00000000" w14:paraId="000000A9">
      <w:pPr>
        <w:numPr>
          <w:ilvl w:val="0"/>
          <w:numId w:val="8"/>
        </w:numPr>
        <w:pBdr>
          <w:top w:space="0" w:sz="0" w:val="nil"/>
          <w:left w:space="0" w:sz="0" w:val="nil"/>
          <w:bottom w:space="0" w:sz="0" w:val="nil"/>
          <w:right w:space="0" w:sz="0" w:val="nil"/>
          <w:between w:space="0" w:sz="0" w:val="nil"/>
        </w:pBdr>
        <w:spacing w:after="0" w:lineRule="auto"/>
        <w:ind w:left="1069" w:hanging="360"/>
        <w:rPr/>
      </w:pPr>
      <w:r w:rsidDel="00000000" w:rsidR="00000000" w:rsidRPr="00000000">
        <w:rPr>
          <w:rtl w:val="0"/>
        </w:rPr>
        <w:t xml:space="preserve">Adhérer à l’association PEGASE : 17 euros pour un enfant ou 23 euros par famille pour les résidents de Sainte Euphémie par année scolaire, 21 euros pour un enfant et 27 euros par famille hors commune de Sainte Euphémie par année scolaire. Cette adhésion donne accès à l’ensemble des services proposés par l’association : accueil périscolaire, accueil de loisirs du mercredi, centre de loisirs pendant les vacances scolaires et accueil de loisirs pour les jeunes de 10 à 17 ans.</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ind w:left="1069" w:firstLine="0"/>
        <w:rPr>
          <w:color w:val="000000"/>
        </w:rPr>
      </w:pPr>
      <w:r w:rsidDel="00000000" w:rsidR="00000000" w:rsidRPr="00000000">
        <w:rPr>
          <w:rtl w:val="0"/>
        </w:rPr>
      </w:r>
    </w:p>
    <w:p w:rsidR="00000000" w:rsidDel="00000000" w:rsidP="00000000" w:rsidRDefault="00000000" w:rsidRPr="00000000" w14:paraId="000000AF">
      <w:pPr>
        <w:rPr>
          <w:b w:val="1"/>
          <w:color w:val="ff0000"/>
        </w:rPr>
      </w:pPr>
      <w:r w:rsidDel="00000000" w:rsidR="00000000" w:rsidRPr="00000000">
        <w:rPr>
          <w:b w:val="1"/>
          <w:rtl w:val="0"/>
        </w:rPr>
        <w:t xml:space="preserve">Aucune inscription ou annulation ne pourra être faite auprès des enseignants.</w:t>
      </w: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Toutes modifications ou annulations des jours de présence, devront être effectuées par téléphone ou par mail minimum deux jours ouvrés avant (soit lundi 12h au plus tard) sauf sur présentation d’un certificat médical, à défaut l’inscription sera facturée.</w:t>
      </w:r>
    </w:p>
    <w:p w:rsidR="00000000" w:rsidDel="00000000" w:rsidP="00000000" w:rsidRDefault="00000000" w:rsidRPr="00000000" w14:paraId="000000B1">
      <w:pPr>
        <w:rPr/>
      </w:pPr>
      <w:r w:rsidDel="00000000" w:rsidR="00000000" w:rsidRPr="00000000">
        <w:rPr>
          <w:rtl w:val="0"/>
        </w:rPr>
        <w:t xml:space="preserve">Les inscriptions sont possibles sur : Journée ou demi-journée avec repas, ½ Journée sans repas. </w:t>
      </w:r>
    </w:p>
    <w:p w:rsidR="00000000" w:rsidDel="00000000" w:rsidP="00000000" w:rsidRDefault="00000000" w:rsidRPr="00000000" w14:paraId="000000B2">
      <w:pPr>
        <w:rPr>
          <w:u w:val="single"/>
        </w:rPr>
      </w:pPr>
      <w:r w:rsidDel="00000000" w:rsidR="00000000" w:rsidRPr="00000000">
        <w:rPr>
          <w:rtl w:val="0"/>
        </w:rPr>
      </w:r>
    </w:p>
    <w:p w:rsidR="00000000" w:rsidDel="00000000" w:rsidP="00000000" w:rsidRDefault="00000000" w:rsidRPr="00000000" w14:paraId="000000B3">
      <w:pPr>
        <w:numPr>
          <w:ilvl w:val="2"/>
          <w:numId w:val="6"/>
        </w:numPr>
        <w:pBdr>
          <w:top w:space="0" w:sz="0" w:val="nil"/>
          <w:left w:space="0" w:sz="0" w:val="nil"/>
          <w:bottom w:space="0" w:sz="0" w:val="nil"/>
          <w:right w:space="0" w:sz="0" w:val="nil"/>
          <w:between w:space="0" w:sz="0" w:val="nil"/>
        </w:pBdr>
        <w:ind w:left="1440" w:firstLine="0"/>
        <w:rPr>
          <w:color w:val="000000"/>
          <w:u w:val="single"/>
        </w:rPr>
      </w:pPr>
      <w:bookmarkStart w:colFirst="0" w:colLast="0" w:name="_heading=h.4f1mdlm" w:id="12"/>
      <w:bookmarkEnd w:id="12"/>
      <w:r w:rsidDel="00000000" w:rsidR="00000000" w:rsidRPr="00000000">
        <w:rPr>
          <w:color w:val="000000"/>
          <w:u w:val="single"/>
          <w:rtl w:val="0"/>
        </w:rPr>
        <w:t xml:space="preserve">TARIFICATION</w:t>
      </w:r>
    </w:p>
    <w:p w:rsidR="00000000" w:rsidDel="00000000" w:rsidP="00000000" w:rsidRDefault="00000000" w:rsidRPr="00000000" w14:paraId="000000B4">
      <w:pPr>
        <w:rPr/>
      </w:pPr>
      <w:r w:rsidDel="00000000" w:rsidR="00000000" w:rsidRPr="00000000">
        <w:rPr>
          <w:rtl w:val="0"/>
        </w:rPr>
        <w:t xml:space="preserve">Le tarif est fixé par le Conseil d’Administration. Il peut être modifié en cours d'année si les circonstances l'exigent. La modification du nouveau prix sera adressée aux familles en temps voulu avant son application.</w:t>
      </w:r>
    </w:p>
    <w:p w:rsidR="00000000" w:rsidDel="00000000" w:rsidP="00000000" w:rsidRDefault="00000000" w:rsidRPr="00000000" w14:paraId="000000B5">
      <w:pPr>
        <w:rPr/>
      </w:pPr>
      <w:r w:rsidDel="00000000" w:rsidR="00000000" w:rsidRPr="00000000">
        <w:rPr>
          <w:rtl w:val="0"/>
        </w:rPr>
        <w:t xml:space="preserve">Des factures, servant de justificatif fiscal ou pour les aides de comités d’entreprise ou autres, seront disponibles sur demande. Pensez à bien les conserver</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B6">
      <w:pPr>
        <w:spacing w:before="240" w:lineRule="auto"/>
        <w:rPr>
          <w:rFonts w:ascii="Calibri" w:cs="Calibri" w:eastAsia="Calibri" w:hAnsi="Calibri"/>
          <w:b w:val="1"/>
        </w:rPr>
      </w:pPr>
      <w:r w:rsidDel="00000000" w:rsidR="00000000" w:rsidRPr="00000000">
        <w:rPr>
          <w:b w:val="1"/>
          <w:rtl w:val="0"/>
        </w:rPr>
        <w:t xml:space="preserve">Tarifs habitants de Sainte-Euphémie </w:t>
        <w:tab/>
      </w:r>
      <w:r w:rsidDel="00000000" w:rsidR="00000000" w:rsidRPr="00000000">
        <w:rPr>
          <w:rtl w:val="0"/>
        </w:rPr>
      </w:r>
    </w:p>
    <w:sdt>
      <w:sdtPr>
        <w:lock w:val="contentLocked"/>
        <w:tag w:val="goog_rdk_0"/>
      </w:sdtPr>
      <w:sdtContent>
        <w:tbl>
          <w:tblPr>
            <w:tblStyle w:val="Table2"/>
            <w:tblpPr w:leftFromText="180" w:rightFromText="180" w:topFromText="180" w:bottomFromText="180" w:vertAnchor="text" w:horzAnchor="text" w:tblpX="-86" w:tblpY="0"/>
            <w:tblW w:w="47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992"/>
            <w:gridCol w:w="1268"/>
            <w:gridCol w:w="1000"/>
            <w:tblGridChange w:id="0">
              <w:tblGrid>
                <w:gridCol w:w="1526"/>
                <w:gridCol w:w="992"/>
                <w:gridCol w:w="1268"/>
                <w:gridCol w:w="1000"/>
              </w:tblGrid>
            </w:tblGridChange>
          </w:tblGrid>
          <w:tr>
            <w:trPr>
              <w:cantSplit w:val="0"/>
              <w:trHeight w:val="402" w:hRule="atLeast"/>
              <w:tblHeader w:val="0"/>
            </w:trPr>
            <w:tc>
              <w:tcPr>
                <w:vAlign w:val="center"/>
              </w:tcPr>
              <w:p w:rsidR="00000000" w:rsidDel="00000000" w:rsidP="00000000" w:rsidRDefault="00000000" w:rsidRPr="00000000" w14:paraId="000000B7">
                <w:pPr>
                  <w:jc w:val="center"/>
                  <w:rPr>
                    <w:rFonts w:ascii="Calibri" w:cs="Calibri" w:eastAsia="Calibri" w:hAnsi="Calibri"/>
                  </w:rPr>
                </w:pPr>
                <w:r w:rsidDel="00000000" w:rsidR="00000000" w:rsidRPr="00000000">
                  <w:rPr>
                    <w:rFonts w:ascii="Calibri" w:cs="Calibri" w:eastAsia="Calibri" w:hAnsi="Calibri"/>
                    <w:rtl w:val="0"/>
                  </w:rPr>
                  <w:t xml:space="preserve">Selon QF</w:t>
                </w:r>
              </w:p>
            </w:tc>
            <w:tc>
              <w:tcPr>
                <w:vAlign w:val="center"/>
              </w:tcPr>
              <w:p w:rsidR="00000000" w:rsidDel="00000000" w:rsidP="00000000" w:rsidRDefault="00000000" w:rsidRPr="00000000" w14:paraId="000000B8">
                <w:pPr>
                  <w:jc w:val="center"/>
                  <w:rPr>
                    <w:rFonts w:ascii="Calibri" w:cs="Calibri" w:eastAsia="Calibri" w:hAnsi="Calibri"/>
                  </w:rPr>
                </w:pPr>
                <w:r w:rsidDel="00000000" w:rsidR="00000000" w:rsidRPr="00000000">
                  <w:rPr>
                    <w:rFonts w:ascii="Calibri" w:cs="Calibri" w:eastAsia="Calibri" w:hAnsi="Calibri"/>
                    <w:rtl w:val="0"/>
                  </w:rPr>
                  <w:t xml:space="preserve">&lt; 720</w:t>
                </w:r>
              </w:p>
            </w:tc>
            <w:tc>
              <w:tcPr>
                <w:vAlign w:val="center"/>
              </w:tcPr>
              <w:p w:rsidR="00000000" w:rsidDel="00000000" w:rsidP="00000000" w:rsidRDefault="00000000" w:rsidRPr="00000000" w14:paraId="000000B9">
                <w:pPr>
                  <w:jc w:val="center"/>
                  <w:rPr>
                    <w:rFonts w:ascii="Calibri" w:cs="Calibri" w:eastAsia="Calibri" w:hAnsi="Calibri"/>
                  </w:rPr>
                </w:pPr>
                <w:r w:rsidDel="00000000" w:rsidR="00000000" w:rsidRPr="00000000">
                  <w:rPr>
                    <w:rFonts w:ascii="Calibri" w:cs="Calibri" w:eastAsia="Calibri" w:hAnsi="Calibri"/>
                    <w:rtl w:val="0"/>
                  </w:rPr>
                  <w:t xml:space="preserve">720 à 920</w:t>
                </w:r>
              </w:p>
            </w:tc>
            <w:tc>
              <w:tcPr>
                <w:vAlign w:val="center"/>
              </w:tcPr>
              <w:p w:rsidR="00000000" w:rsidDel="00000000" w:rsidP="00000000" w:rsidRDefault="00000000" w:rsidRPr="00000000" w14:paraId="000000BA">
                <w:pPr>
                  <w:jc w:val="center"/>
                  <w:rPr>
                    <w:rFonts w:ascii="Calibri" w:cs="Calibri" w:eastAsia="Calibri" w:hAnsi="Calibri"/>
                  </w:rPr>
                </w:pPr>
                <w:r w:rsidDel="00000000" w:rsidR="00000000" w:rsidRPr="00000000">
                  <w:rPr>
                    <w:rFonts w:ascii="Calibri" w:cs="Calibri" w:eastAsia="Calibri" w:hAnsi="Calibri"/>
                    <w:rtl w:val="0"/>
                  </w:rPr>
                  <w:t xml:space="preserve">&gt; 920</w:t>
                </w:r>
              </w:p>
            </w:tc>
          </w:tr>
          <w:tr>
            <w:trPr>
              <w:cantSplit w:val="0"/>
              <w:trHeight w:val="442" w:hRule="atLeast"/>
              <w:tblHeader w:val="0"/>
            </w:trPr>
            <w:tc>
              <w:tcPr>
                <w:vAlign w:val="center"/>
              </w:tcPr>
              <w:p w:rsidR="00000000" w:rsidDel="00000000" w:rsidP="00000000" w:rsidRDefault="00000000" w:rsidRPr="00000000" w14:paraId="000000BB">
                <w:pPr>
                  <w:jc w:val="center"/>
                  <w:rPr>
                    <w:rFonts w:ascii="Calibri" w:cs="Calibri" w:eastAsia="Calibri" w:hAnsi="Calibri"/>
                  </w:rPr>
                </w:pPr>
                <w:r w:rsidDel="00000000" w:rsidR="00000000" w:rsidRPr="00000000">
                  <w:rPr>
                    <w:rFonts w:ascii="Calibri" w:cs="Calibri" w:eastAsia="Calibri" w:hAnsi="Calibri"/>
                    <w:rtl w:val="0"/>
                  </w:rPr>
                  <w:t xml:space="preserve">½ journée </w:t>
                  <w:br w:type="textWrapping"/>
                  <w:t xml:space="preserve">sans repas</w:t>
                </w:r>
              </w:p>
            </w:tc>
            <w:tc>
              <w:tcPr>
                <w:vAlign w:val="center"/>
              </w:tcPr>
              <w:p w:rsidR="00000000" w:rsidDel="00000000" w:rsidP="00000000" w:rsidRDefault="00000000" w:rsidRPr="00000000" w14:paraId="000000BC">
                <w:pPr>
                  <w:jc w:val="center"/>
                  <w:rPr>
                    <w:rFonts w:ascii="Calibri" w:cs="Calibri" w:eastAsia="Calibri" w:hAnsi="Calibri"/>
                    <w:b w:val="1"/>
                  </w:rPr>
                </w:pPr>
                <w:r w:rsidDel="00000000" w:rsidR="00000000" w:rsidRPr="00000000">
                  <w:rPr>
                    <w:rFonts w:ascii="Calibri" w:cs="Calibri" w:eastAsia="Calibri" w:hAnsi="Calibri"/>
                    <w:b w:val="1"/>
                    <w:rtl w:val="0"/>
                  </w:rPr>
                  <w:t xml:space="preserve">8.00 €</w:t>
                </w:r>
              </w:p>
            </w:tc>
            <w:tc>
              <w:tcPr>
                <w:vAlign w:val="center"/>
              </w:tcPr>
              <w:p w:rsidR="00000000" w:rsidDel="00000000" w:rsidP="00000000" w:rsidRDefault="00000000" w:rsidRPr="00000000" w14:paraId="000000BD">
                <w:pPr>
                  <w:jc w:val="center"/>
                  <w:rPr>
                    <w:rFonts w:ascii="Calibri" w:cs="Calibri" w:eastAsia="Calibri" w:hAnsi="Calibri"/>
                    <w:b w:val="1"/>
                  </w:rPr>
                </w:pPr>
                <w:r w:rsidDel="00000000" w:rsidR="00000000" w:rsidRPr="00000000">
                  <w:rPr>
                    <w:rFonts w:ascii="Calibri" w:cs="Calibri" w:eastAsia="Calibri" w:hAnsi="Calibri"/>
                    <w:b w:val="1"/>
                    <w:rtl w:val="0"/>
                  </w:rPr>
                  <w:t xml:space="preserve">9.60 €</w:t>
                </w:r>
              </w:p>
            </w:tc>
            <w:tc>
              <w:tcPr>
                <w:vAlign w:val="center"/>
              </w:tcPr>
              <w:p w:rsidR="00000000" w:rsidDel="00000000" w:rsidP="00000000" w:rsidRDefault="00000000" w:rsidRPr="00000000" w14:paraId="000000BE">
                <w:pPr>
                  <w:jc w:val="center"/>
                  <w:rPr>
                    <w:rFonts w:ascii="Calibri" w:cs="Calibri" w:eastAsia="Calibri" w:hAnsi="Calibri"/>
                    <w:b w:val="1"/>
                  </w:rPr>
                </w:pPr>
                <w:r w:rsidDel="00000000" w:rsidR="00000000" w:rsidRPr="00000000">
                  <w:rPr>
                    <w:rFonts w:ascii="Calibri" w:cs="Calibri" w:eastAsia="Calibri" w:hAnsi="Calibri"/>
                    <w:b w:val="1"/>
                    <w:rtl w:val="0"/>
                  </w:rPr>
                  <w:t xml:space="preserve">10.30 €</w:t>
                </w:r>
              </w:p>
            </w:tc>
          </w:tr>
          <w:tr>
            <w:trPr>
              <w:cantSplit w:val="0"/>
              <w:trHeight w:val="442" w:hRule="atLeast"/>
              <w:tblHeader w:val="0"/>
            </w:trPr>
            <w:tc>
              <w:tcPr>
                <w:vAlign w:val="center"/>
              </w:tcPr>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½ journée </w:t>
                  <w:br w:type="textWrapping"/>
                  <w:t xml:space="preserve">avec repas</w:t>
                </w:r>
              </w:p>
            </w:tc>
            <w:tc>
              <w:tcPr>
                <w:vAlign w:val="center"/>
              </w:tcPr>
              <w:p w:rsidR="00000000" w:rsidDel="00000000" w:rsidP="00000000" w:rsidRDefault="00000000" w:rsidRPr="00000000" w14:paraId="000000C0">
                <w:pPr>
                  <w:jc w:val="center"/>
                  <w:rPr>
                    <w:rFonts w:ascii="Calibri" w:cs="Calibri" w:eastAsia="Calibri" w:hAnsi="Calibri"/>
                    <w:b w:val="1"/>
                  </w:rPr>
                </w:pPr>
                <w:r w:rsidDel="00000000" w:rsidR="00000000" w:rsidRPr="00000000">
                  <w:rPr>
                    <w:rFonts w:ascii="Calibri" w:cs="Calibri" w:eastAsia="Calibri" w:hAnsi="Calibri"/>
                    <w:b w:val="1"/>
                    <w:rtl w:val="0"/>
                  </w:rPr>
                  <w:t xml:space="preserve">12.50 €</w:t>
                </w:r>
              </w:p>
            </w:tc>
            <w:tc>
              <w:tcPr>
                <w:vAlign w:val="center"/>
              </w:tcPr>
              <w:p w:rsidR="00000000" w:rsidDel="00000000" w:rsidP="00000000" w:rsidRDefault="00000000" w:rsidRPr="00000000" w14:paraId="000000C1">
                <w:pPr>
                  <w:jc w:val="center"/>
                  <w:rPr>
                    <w:rFonts w:ascii="Calibri" w:cs="Calibri" w:eastAsia="Calibri" w:hAnsi="Calibri"/>
                    <w:b w:val="1"/>
                  </w:rPr>
                </w:pPr>
                <w:r w:rsidDel="00000000" w:rsidR="00000000" w:rsidRPr="00000000">
                  <w:rPr>
                    <w:rFonts w:ascii="Calibri" w:cs="Calibri" w:eastAsia="Calibri" w:hAnsi="Calibri"/>
                    <w:b w:val="1"/>
                    <w:rtl w:val="0"/>
                  </w:rPr>
                  <w:t xml:space="preserve">15.00 €</w:t>
                </w:r>
              </w:p>
            </w:tc>
            <w:tc>
              <w:tcPr>
                <w:vAlign w:val="center"/>
              </w:tcPr>
              <w:p w:rsidR="00000000" w:rsidDel="00000000" w:rsidP="00000000" w:rsidRDefault="00000000" w:rsidRPr="00000000" w14:paraId="000000C2">
                <w:pPr>
                  <w:jc w:val="center"/>
                  <w:rPr>
                    <w:rFonts w:ascii="Calibri" w:cs="Calibri" w:eastAsia="Calibri" w:hAnsi="Calibri"/>
                    <w:b w:val="1"/>
                  </w:rPr>
                </w:pPr>
                <w:r w:rsidDel="00000000" w:rsidR="00000000" w:rsidRPr="00000000">
                  <w:rPr>
                    <w:rFonts w:ascii="Calibri" w:cs="Calibri" w:eastAsia="Calibri" w:hAnsi="Calibri"/>
                    <w:b w:val="1"/>
                    <w:rtl w:val="0"/>
                  </w:rPr>
                  <w:t xml:space="preserve">15.30 €</w:t>
                </w:r>
              </w:p>
            </w:tc>
          </w:tr>
          <w:tr>
            <w:trPr>
              <w:cantSplit w:val="0"/>
              <w:trHeight w:val="442" w:hRule="atLeast"/>
              <w:tblHeader w:val="0"/>
            </w:trPr>
            <w:tc>
              <w:tcPr>
                <w:vAlign w:val="center"/>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rtl w:val="0"/>
                  </w:rPr>
                  <w:t xml:space="preserve">Journée complète avec repas</w:t>
                </w:r>
              </w:p>
            </w:tc>
            <w:tc>
              <w:tcPr>
                <w:vAlign w:val="center"/>
              </w:tcPr>
              <w:p w:rsidR="00000000" w:rsidDel="00000000" w:rsidP="00000000" w:rsidRDefault="00000000" w:rsidRPr="00000000" w14:paraId="000000C4">
                <w:pPr>
                  <w:jc w:val="center"/>
                  <w:rPr>
                    <w:rFonts w:ascii="Calibri" w:cs="Calibri" w:eastAsia="Calibri" w:hAnsi="Calibri"/>
                    <w:b w:val="1"/>
                  </w:rPr>
                </w:pPr>
                <w:r w:rsidDel="00000000" w:rsidR="00000000" w:rsidRPr="00000000">
                  <w:rPr>
                    <w:rFonts w:ascii="Calibri" w:cs="Calibri" w:eastAsia="Calibri" w:hAnsi="Calibri"/>
                    <w:b w:val="1"/>
                    <w:rtl w:val="0"/>
                  </w:rPr>
                  <w:t xml:space="preserve">18.00 €</w:t>
                </w:r>
              </w:p>
            </w:tc>
            <w:tc>
              <w:tcPr>
                <w:vAlign w:val="center"/>
              </w:tcPr>
              <w:p w:rsidR="00000000" w:rsidDel="00000000" w:rsidP="00000000" w:rsidRDefault="00000000" w:rsidRPr="00000000" w14:paraId="000000C5">
                <w:pPr>
                  <w:jc w:val="center"/>
                  <w:rPr>
                    <w:rFonts w:ascii="Calibri" w:cs="Calibri" w:eastAsia="Calibri" w:hAnsi="Calibri"/>
                    <w:b w:val="1"/>
                  </w:rPr>
                </w:pPr>
                <w:r w:rsidDel="00000000" w:rsidR="00000000" w:rsidRPr="00000000">
                  <w:rPr>
                    <w:rFonts w:ascii="Calibri" w:cs="Calibri" w:eastAsia="Calibri" w:hAnsi="Calibri"/>
                    <w:b w:val="1"/>
                    <w:rtl w:val="0"/>
                  </w:rPr>
                  <w:t xml:space="preserve">21.50 €</w:t>
                </w:r>
              </w:p>
            </w:tc>
            <w:tc>
              <w:tcPr>
                <w:vAlign w:val="center"/>
              </w:tcPr>
              <w:p w:rsidR="00000000" w:rsidDel="00000000" w:rsidP="00000000" w:rsidRDefault="00000000" w:rsidRPr="00000000" w14:paraId="000000C6">
                <w:pPr>
                  <w:jc w:val="center"/>
                  <w:rPr>
                    <w:rFonts w:ascii="Calibri" w:cs="Calibri" w:eastAsia="Calibri" w:hAnsi="Calibri"/>
                    <w:b w:val="1"/>
                  </w:rPr>
                </w:pPr>
                <w:r w:rsidDel="00000000" w:rsidR="00000000" w:rsidRPr="00000000">
                  <w:rPr>
                    <w:rFonts w:ascii="Calibri" w:cs="Calibri" w:eastAsia="Calibri" w:hAnsi="Calibri"/>
                    <w:b w:val="1"/>
                    <w:rtl w:val="0"/>
                  </w:rPr>
                  <w:t xml:space="preserve">23.00 €</w:t>
                </w:r>
              </w:p>
            </w:tc>
          </w:tr>
        </w:tbl>
      </w:sdtContent>
    </w:sdt>
    <w:p w:rsidR="00000000" w:rsidDel="00000000" w:rsidP="00000000" w:rsidRDefault="00000000" w:rsidRPr="00000000" w14:paraId="000000C7">
      <w:pPr>
        <w:widowControl w:val="0"/>
        <w:spacing w:after="0" w:line="276"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C8">
      <w:pPr>
        <w:widowControl w:val="0"/>
        <w:spacing w:after="0" w:line="276"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C9">
      <w:pPr>
        <w:spacing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A">
      <w:pPr>
        <w:spacing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B">
      <w:pPr>
        <w:spacing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C">
      <w:pPr>
        <w:spacing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D">
      <w:pPr>
        <w:spacing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E">
      <w:pPr>
        <w:spacing w:before="240" w:lineRule="auto"/>
        <w:rPr>
          <w:rFonts w:ascii="Calibri" w:cs="Calibri" w:eastAsia="Calibri" w:hAnsi="Calibri"/>
          <w:b w:val="1"/>
        </w:rPr>
      </w:pPr>
      <w:r w:rsidDel="00000000" w:rsidR="00000000" w:rsidRPr="00000000">
        <w:rPr>
          <w:b w:val="1"/>
          <w:rtl w:val="0"/>
        </w:rPr>
        <w:t xml:space="preserve">Tarifs extérieurs à la commune</w:t>
      </w:r>
      <w:r w:rsidDel="00000000" w:rsidR="00000000" w:rsidRPr="00000000">
        <w:rPr>
          <w:rtl w:val="0"/>
        </w:rPr>
      </w:r>
    </w:p>
    <w:tbl>
      <w:tblPr>
        <w:tblStyle w:val="Table3"/>
        <w:tblpPr w:leftFromText="180" w:rightFromText="180" w:topFromText="180" w:bottomFromText="180" w:vertAnchor="text" w:horzAnchor="text" w:tblpX="-71" w:tblpY="0"/>
        <w:tblW w:w="47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992"/>
        <w:gridCol w:w="1268"/>
        <w:gridCol w:w="1000"/>
        <w:tblGridChange w:id="0">
          <w:tblGrid>
            <w:gridCol w:w="1526"/>
            <w:gridCol w:w="992"/>
            <w:gridCol w:w="1268"/>
            <w:gridCol w:w="1000"/>
          </w:tblGrid>
        </w:tblGridChange>
      </w:tblGrid>
      <w:tr>
        <w:trPr>
          <w:cantSplit w:val="0"/>
          <w:trHeight w:val="392" w:hRule="atLeast"/>
          <w:tblHeader w:val="0"/>
        </w:trPr>
        <w:tc>
          <w:tcPr>
            <w:vAlign w:val="center"/>
          </w:tcPr>
          <w:p w:rsidR="00000000" w:rsidDel="00000000" w:rsidP="00000000" w:rsidRDefault="00000000" w:rsidRPr="00000000" w14:paraId="000000CF">
            <w:pPr>
              <w:jc w:val="center"/>
              <w:rPr>
                <w:rFonts w:ascii="Calibri" w:cs="Calibri" w:eastAsia="Calibri" w:hAnsi="Calibri"/>
              </w:rPr>
            </w:pPr>
            <w:r w:rsidDel="00000000" w:rsidR="00000000" w:rsidRPr="00000000">
              <w:rPr>
                <w:rFonts w:ascii="Calibri" w:cs="Calibri" w:eastAsia="Calibri" w:hAnsi="Calibri"/>
                <w:rtl w:val="0"/>
              </w:rPr>
              <w:t xml:space="preserve">Selon QF</w:t>
            </w:r>
          </w:p>
        </w:tc>
        <w:tc>
          <w:tcPr>
            <w:vAlign w:val="center"/>
          </w:tcPr>
          <w:p w:rsidR="00000000" w:rsidDel="00000000" w:rsidP="00000000" w:rsidRDefault="00000000" w:rsidRPr="00000000" w14:paraId="000000D0">
            <w:pPr>
              <w:jc w:val="center"/>
              <w:rPr>
                <w:rFonts w:ascii="Calibri" w:cs="Calibri" w:eastAsia="Calibri" w:hAnsi="Calibri"/>
              </w:rPr>
            </w:pPr>
            <w:r w:rsidDel="00000000" w:rsidR="00000000" w:rsidRPr="00000000">
              <w:rPr>
                <w:rFonts w:ascii="Calibri" w:cs="Calibri" w:eastAsia="Calibri" w:hAnsi="Calibri"/>
                <w:rtl w:val="0"/>
              </w:rPr>
              <w:t xml:space="preserve">&lt; 720</w:t>
            </w:r>
          </w:p>
        </w:tc>
        <w:tc>
          <w:tcPr>
            <w:vAlign w:val="center"/>
          </w:tcPr>
          <w:p w:rsidR="00000000" w:rsidDel="00000000" w:rsidP="00000000" w:rsidRDefault="00000000" w:rsidRPr="00000000" w14:paraId="000000D1">
            <w:pPr>
              <w:jc w:val="center"/>
              <w:rPr>
                <w:rFonts w:ascii="Calibri" w:cs="Calibri" w:eastAsia="Calibri" w:hAnsi="Calibri"/>
              </w:rPr>
            </w:pPr>
            <w:r w:rsidDel="00000000" w:rsidR="00000000" w:rsidRPr="00000000">
              <w:rPr>
                <w:rFonts w:ascii="Calibri" w:cs="Calibri" w:eastAsia="Calibri" w:hAnsi="Calibri"/>
                <w:rtl w:val="0"/>
              </w:rPr>
              <w:t xml:space="preserve">720 à 920</w:t>
            </w:r>
          </w:p>
        </w:tc>
        <w:tc>
          <w:tcPr>
            <w:vAlign w:val="center"/>
          </w:tcPr>
          <w:p w:rsidR="00000000" w:rsidDel="00000000" w:rsidP="00000000" w:rsidRDefault="00000000" w:rsidRPr="00000000" w14:paraId="000000D2">
            <w:pPr>
              <w:jc w:val="center"/>
              <w:rPr>
                <w:rFonts w:ascii="Calibri" w:cs="Calibri" w:eastAsia="Calibri" w:hAnsi="Calibri"/>
              </w:rPr>
            </w:pPr>
            <w:r w:rsidDel="00000000" w:rsidR="00000000" w:rsidRPr="00000000">
              <w:rPr>
                <w:rFonts w:ascii="Calibri" w:cs="Calibri" w:eastAsia="Calibri" w:hAnsi="Calibri"/>
                <w:rtl w:val="0"/>
              </w:rPr>
              <w:t xml:space="preserve">&gt; 920</w:t>
            </w:r>
          </w:p>
        </w:tc>
      </w:tr>
      <w:tr>
        <w:trPr>
          <w:cantSplit w:val="0"/>
          <w:trHeight w:val="612" w:hRule="atLeast"/>
          <w:tblHeader w:val="0"/>
        </w:trPr>
        <w:tc>
          <w:tcPr>
            <w:vAlign w:val="center"/>
          </w:tcPr>
          <w:p w:rsidR="00000000" w:rsidDel="00000000" w:rsidP="00000000" w:rsidRDefault="00000000" w:rsidRPr="00000000" w14:paraId="000000D3">
            <w:pPr>
              <w:jc w:val="center"/>
              <w:rPr>
                <w:rFonts w:ascii="Calibri" w:cs="Calibri" w:eastAsia="Calibri" w:hAnsi="Calibri"/>
              </w:rPr>
            </w:pPr>
            <w:r w:rsidDel="00000000" w:rsidR="00000000" w:rsidRPr="00000000">
              <w:rPr>
                <w:rFonts w:ascii="Calibri" w:cs="Calibri" w:eastAsia="Calibri" w:hAnsi="Calibri"/>
                <w:rtl w:val="0"/>
              </w:rPr>
              <w:t xml:space="preserve">½ journée sans repas</w:t>
            </w:r>
          </w:p>
        </w:tc>
        <w:tc>
          <w:tcPr>
            <w:vAlign w:val="center"/>
          </w:tcPr>
          <w:p w:rsidR="00000000" w:rsidDel="00000000" w:rsidP="00000000" w:rsidRDefault="00000000" w:rsidRPr="00000000" w14:paraId="000000D4">
            <w:pPr>
              <w:jc w:val="center"/>
              <w:rPr>
                <w:rFonts w:ascii="Calibri" w:cs="Calibri" w:eastAsia="Calibri" w:hAnsi="Calibri"/>
                <w:b w:val="1"/>
              </w:rPr>
            </w:pPr>
            <w:r w:rsidDel="00000000" w:rsidR="00000000" w:rsidRPr="00000000">
              <w:rPr>
                <w:rFonts w:ascii="Calibri" w:cs="Calibri" w:eastAsia="Calibri" w:hAnsi="Calibri"/>
                <w:b w:val="1"/>
                <w:rtl w:val="0"/>
              </w:rPr>
              <w:t xml:space="preserve">9.60 €</w:t>
            </w:r>
          </w:p>
        </w:tc>
        <w:tc>
          <w:tcPr>
            <w:vAlign w:val="center"/>
          </w:tcPr>
          <w:p w:rsidR="00000000" w:rsidDel="00000000" w:rsidP="00000000" w:rsidRDefault="00000000" w:rsidRPr="00000000" w14:paraId="000000D5">
            <w:pPr>
              <w:jc w:val="center"/>
              <w:rPr>
                <w:rFonts w:ascii="Calibri" w:cs="Calibri" w:eastAsia="Calibri" w:hAnsi="Calibri"/>
                <w:b w:val="1"/>
              </w:rPr>
            </w:pPr>
            <w:r w:rsidDel="00000000" w:rsidR="00000000" w:rsidRPr="00000000">
              <w:rPr>
                <w:rFonts w:ascii="Calibri" w:cs="Calibri" w:eastAsia="Calibri" w:hAnsi="Calibri"/>
                <w:b w:val="1"/>
                <w:rtl w:val="0"/>
              </w:rPr>
              <w:t xml:space="preserve">11.60 €</w:t>
            </w:r>
          </w:p>
        </w:tc>
        <w:tc>
          <w:tcPr>
            <w:vAlign w:val="center"/>
          </w:tcPr>
          <w:p w:rsidR="00000000" w:rsidDel="00000000" w:rsidP="00000000" w:rsidRDefault="00000000" w:rsidRPr="00000000" w14:paraId="000000D6">
            <w:pPr>
              <w:jc w:val="center"/>
              <w:rPr>
                <w:rFonts w:ascii="Calibri" w:cs="Calibri" w:eastAsia="Calibri" w:hAnsi="Calibri"/>
                <w:b w:val="1"/>
              </w:rPr>
            </w:pPr>
            <w:r w:rsidDel="00000000" w:rsidR="00000000" w:rsidRPr="00000000">
              <w:rPr>
                <w:rFonts w:ascii="Calibri" w:cs="Calibri" w:eastAsia="Calibri" w:hAnsi="Calibri"/>
                <w:b w:val="1"/>
                <w:rtl w:val="0"/>
              </w:rPr>
              <w:t xml:space="preserve">12.30 €</w:t>
            </w:r>
          </w:p>
        </w:tc>
      </w:tr>
      <w:tr>
        <w:trPr>
          <w:cantSplit w:val="0"/>
          <w:trHeight w:val="612" w:hRule="atLeast"/>
          <w:tblHeader w:val="0"/>
        </w:trPr>
        <w:tc>
          <w:tcPr>
            <w:vAlign w:val="center"/>
          </w:tcPr>
          <w:p w:rsidR="00000000" w:rsidDel="00000000" w:rsidP="00000000" w:rsidRDefault="00000000" w:rsidRPr="00000000" w14:paraId="000000D7">
            <w:pPr>
              <w:jc w:val="center"/>
              <w:rPr>
                <w:rFonts w:ascii="Calibri" w:cs="Calibri" w:eastAsia="Calibri" w:hAnsi="Calibri"/>
              </w:rPr>
            </w:pPr>
            <w:r w:rsidDel="00000000" w:rsidR="00000000" w:rsidRPr="00000000">
              <w:rPr>
                <w:rFonts w:ascii="Calibri" w:cs="Calibri" w:eastAsia="Calibri" w:hAnsi="Calibri"/>
                <w:rtl w:val="0"/>
              </w:rPr>
              <w:t xml:space="preserve">½ journée avec repas</w:t>
            </w:r>
          </w:p>
        </w:tc>
        <w:tc>
          <w:tcPr>
            <w:vAlign w:val="center"/>
          </w:tcPr>
          <w:p w:rsidR="00000000" w:rsidDel="00000000" w:rsidP="00000000" w:rsidRDefault="00000000" w:rsidRPr="00000000" w14:paraId="000000D8">
            <w:pPr>
              <w:jc w:val="center"/>
              <w:rPr>
                <w:rFonts w:ascii="Calibri" w:cs="Calibri" w:eastAsia="Calibri" w:hAnsi="Calibri"/>
                <w:b w:val="1"/>
              </w:rPr>
            </w:pPr>
            <w:r w:rsidDel="00000000" w:rsidR="00000000" w:rsidRPr="00000000">
              <w:rPr>
                <w:rFonts w:ascii="Calibri" w:cs="Calibri" w:eastAsia="Calibri" w:hAnsi="Calibri"/>
                <w:b w:val="1"/>
                <w:rtl w:val="0"/>
              </w:rPr>
              <w:t xml:space="preserve">15.00 €</w:t>
            </w:r>
          </w:p>
        </w:tc>
        <w:tc>
          <w:tcPr>
            <w:vAlign w:val="center"/>
          </w:tcPr>
          <w:p w:rsidR="00000000" w:rsidDel="00000000" w:rsidP="00000000" w:rsidRDefault="00000000" w:rsidRPr="00000000" w14:paraId="000000D9">
            <w:pPr>
              <w:jc w:val="center"/>
              <w:rPr>
                <w:rFonts w:ascii="Calibri" w:cs="Calibri" w:eastAsia="Calibri" w:hAnsi="Calibri"/>
                <w:b w:val="1"/>
              </w:rPr>
            </w:pPr>
            <w:r w:rsidDel="00000000" w:rsidR="00000000" w:rsidRPr="00000000">
              <w:rPr>
                <w:rFonts w:ascii="Calibri" w:cs="Calibri" w:eastAsia="Calibri" w:hAnsi="Calibri"/>
                <w:b w:val="1"/>
                <w:rtl w:val="0"/>
              </w:rPr>
              <w:t xml:space="preserve">18.00 €</w:t>
            </w:r>
          </w:p>
        </w:tc>
        <w:tc>
          <w:tcPr>
            <w:vAlign w:val="center"/>
          </w:tcPr>
          <w:p w:rsidR="00000000" w:rsidDel="00000000" w:rsidP="00000000" w:rsidRDefault="00000000" w:rsidRPr="00000000" w14:paraId="000000DA">
            <w:pPr>
              <w:jc w:val="center"/>
              <w:rPr>
                <w:rFonts w:ascii="Calibri" w:cs="Calibri" w:eastAsia="Calibri" w:hAnsi="Calibri"/>
                <w:b w:val="1"/>
              </w:rPr>
            </w:pPr>
            <w:r w:rsidDel="00000000" w:rsidR="00000000" w:rsidRPr="00000000">
              <w:rPr>
                <w:rFonts w:ascii="Calibri" w:cs="Calibri" w:eastAsia="Calibri" w:hAnsi="Calibri"/>
                <w:b w:val="1"/>
                <w:rtl w:val="0"/>
              </w:rPr>
              <w:t xml:space="preserve">18.30 €</w:t>
            </w:r>
          </w:p>
        </w:tc>
      </w:tr>
      <w:tr>
        <w:trPr>
          <w:cantSplit w:val="0"/>
          <w:trHeight w:val="643" w:hRule="atLeast"/>
          <w:tblHeader w:val="0"/>
        </w:trPr>
        <w:tc>
          <w:tcPr>
            <w:vAlign w:val="center"/>
          </w:tcPr>
          <w:p w:rsidR="00000000" w:rsidDel="00000000" w:rsidP="00000000" w:rsidRDefault="00000000" w:rsidRPr="00000000" w14:paraId="000000DB">
            <w:pPr>
              <w:jc w:val="center"/>
              <w:rPr>
                <w:rFonts w:ascii="Calibri" w:cs="Calibri" w:eastAsia="Calibri" w:hAnsi="Calibri"/>
              </w:rPr>
            </w:pPr>
            <w:r w:rsidDel="00000000" w:rsidR="00000000" w:rsidRPr="00000000">
              <w:rPr>
                <w:rFonts w:ascii="Calibri" w:cs="Calibri" w:eastAsia="Calibri" w:hAnsi="Calibri"/>
                <w:rtl w:val="0"/>
              </w:rPr>
              <w:t xml:space="preserve">Journée complète avec repas</w:t>
            </w:r>
          </w:p>
        </w:tc>
        <w:tc>
          <w:tcPr>
            <w:vAlign w:val="center"/>
          </w:tcPr>
          <w:p w:rsidR="00000000" w:rsidDel="00000000" w:rsidP="00000000" w:rsidRDefault="00000000" w:rsidRPr="00000000" w14:paraId="000000DC">
            <w:pPr>
              <w:jc w:val="center"/>
              <w:rPr>
                <w:rFonts w:ascii="Calibri" w:cs="Calibri" w:eastAsia="Calibri" w:hAnsi="Calibri"/>
                <w:b w:val="1"/>
              </w:rPr>
            </w:pPr>
            <w:r w:rsidDel="00000000" w:rsidR="00000000" w:rsidRPr="00000000">
              <w:rPr>
                <w:rFonts w:ascii="Calibri" w:cs="Calibri" w:eastAsia="Calibri" w:hAnsi="Calibri"/>
                <w:b w:val="1"/>
                <w:rtl w:val="0"/>
              </w:rPr>
              <w:t xml:space="preserve">21.60 €</w:t>
            </w:r>
          </w:p>
        </w:tc>
        <w:tc>
          <w:tcPr>
            <w:vAlign w:val="center"/>
          </w:tcPr>
          <w:p w:rsidR="00000000" w:rsidDel="00000000" w:rsidP="00000000" w:rsidRDefault="00000000" w:rsidRPr="00000000" w14:paraId="000000DD">
            <w:pPr>
              <w:jc w:val="center"/>
              <w:rPr>
                <w:rFonts w:ascii="Calibri" w:cs="Calibri" w:eastAsia="Calibri" w:hAnsi="Calibri"/>
                <w:b w:val="1"/>
              </w:rPr>
            </w:pPr>
            <w:r w:rsidDel="00000000" w:rsidR="00000000" w:rsidRPr="00000000">
              <w:rPr>
                <w:rFonts w:ascii="Calibri" w:cs="Calibri" w:eastAsia="Calibri" w:hAnsi="Calibri"/>
                <w:b w:val="1"/>
                <w:rtl w:val="0"/>
              </w:rPr>
              <w:t xml:space="preserve">25.80€</w:t>
            </w:r>
          </w:p>
        </w:tc>
        <w:tc>
          <w:tcPr>
            <w:vAlign w:val="center"/>
          </w:tcPr>
          <w:p w:rsidR="00000000" w:rsidDel="00000000" w:rsidP="00000000" w:rsidRDefault="00000000" w:rsidRPr="00000000" w14:paraId="000000DE">
            <w:pPr>
              <w:jc w:val="center"/>
              <w:rPr>
                <w:rFonts w:ascii="Calibri" w:cs="Calibri" w:eastAsia="Calibri" w:hAnsi="Calibri"/>
                <w:b w:val="1"/>
              </w:rPr>
            </w:pPr>
            <w:r w:rsidDel="00000000" w:rsidR="00000000" w:rsidRPr="00000000">
              <w:rPr>
                <w:rFonts w:ascii="Calibri" w:cs="Calibri" w:eastAsia="Calibri" w:hAnsi="Calibri"/>
                <w:b w:val="1"/>
                <w:rtl w:val="0"/>
              </w:rPr>
              <w:t xml:space="preserve">27.60 €</w:t>
            </w:r>
          </w:p>
        </w:tc>
      </w:tr>
    </w:tbl>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Le tarif proposé permet une accessibilité à toutes les familles au moyen de tarification modulée selon les ressources de la famille. La participation financière demandée aux familles est fixée par l’association en fonction du Quotient Familial. Si la famille ne nous transmet pas le justificatif de Quotient Familial ou l’avis d’imposition N-2, il leur sera attribué la tranche de tarification la plus élevée. L’association PEGASE est conventionnée avec la CAF pour consulter sur le site de CDAP (Consultation des Données des Allocataires par les Partenaires) afin de vérifier le Quotient Familial des familles. Ces données collectées seront archivées dans le dossier administratif de l’enfant.</w:t>
      </w:r>
    </w:p>
    <w:p w:rsidR="00000000" w:rsidDel="00000000" w:rsidP="00000000" w:rsidRDefault="00000000" w:rsidRPr="00000000" w14:paraId="000000EB">
      <w:pPr>
        <w:rPr/>
      </w:pPr>
      <w:r w:rsidDel="00000000" w:rsidR="00000000" w:rsidRPr="00000000">
        <w:rPr>
          <w:rtl w:val="0"/>
        </w:rPr>
        <w:t xml:space="preserve">En cas de retard de paiement de plus de 2 mois, toutes les inscriptions via le portail famille seront bloquées jusqu’à régularisation.</w:t>
      </w:r>
    </w:p>
    <w:p w:rsidR="00000000" w:rsidDel="00000000" w:rsidP="00000000" w:rsidRDefault="00000000" w:rsidRPr="00000000" w14:paraId="000000EC">
      <w:pPr>
        <w:rPr/>
      </w:pPr>
      <w:r w:rsidDel="00000000" w:rsidR="00000000" w:rsidRPr="00000000">
        <w:rPr>
          <w:rtl w:val="0"/>
        </w:rPr>
        <w:t xml:space="preserve">En cas d’absence pour maladie, sur présentation d’un certificat médical, les journées d'absence de l’enfant ne seront pas remboursées mais seront reportées sous forme d’avoir pour une autre période (le remboursement sera possible en cas de déménagement, passage en sixième…).</w:t>
      </w:r>
    </w:p>
    <w:p w:rsidR="00000000" w:rsidDel="00000000" w:rsidP="00000000" w:rsidRDefault="00000000" w:rsidRPr="00000000" w14:paraId="000000ED">
      <w:pPr>
        <w:rPr>
          <w:b w:val="1"/>
        </w:rPr>
      </w:pPr>
      <w:r w:rsidDel="00000000" w:rsidR="00000000" w:rsidRPr="00000000">
        <w:rPr>
          <w:b w:val="1"/>
          <w:rtl w:val="0"/>
        </w:rPr>
        <w:t xml:space="preserve">La facture due par la famille, pour les mercredis, est payable en fin de mois.</w:t>
      </w:r>
    </w:p>
    <w:p w:rsidR="00000000" w:rsidDel="00000000" w:rsidP="00000000" w:rsidRDefault="00000000" w:rsidRPr="00000000" w14:paraId="000000EE">
      <w:pPr>
        <w:rPr/>
      </w:pPr>
      <w:r w:rsidDel="00000000" w:rsidR="00000000" w:rsidRPr="00000000">
        <w:rPr>
          <w:b w:val="1"/>
          <w:rtl w:val="0"/>
        </w:rPr>
        <w:t xml:space="preserve">Le règlement s’effectue par prélèvement</w:t>
      </w:r>
      <w:r w:rsidDel="00000000" w:rsidR="00000000" w:rsidRPr="00000000">
        <w:rPr>
          <w:rtl w:val="0"/>
        </w:rPr>
        <w:t xml:space="preserve">. L’association accepte les règlements effectués par chèque bancaire, espèces et chèques vacances (hors E-ANCV) L’association acceptera les chèques vacances à hauteur de la facture (pas d’avoir possible) et jusqu’au 31 décembre de l’année en cours.  Le parent qui souhaite effectuer un paiement différent du prélèvement devra aviser l’association par mail lors de l’inscription selon les modalités transmises aux parents.</w:t>
      </w:r>
    </w:p>
    <w:p w:rsidR="00000000" w:rsidDel="00000000" w:rsidP="00000000" w:rsidRDefault="00000000" w:rsidRPr="00000000" w14:paraId="000000EF">
      <w:pPr>
        <w:rPr>
          <w:u w:val="single"/>
        </w:rPr>
      </w:pPr>
      <w:r w:rsidDel="00000000" w:rsidR="00000000" w:rsidRPr="00000000">
        <w:rPr>
          <w:rtl w:val="0"/>
        </w:rPr>
      </w:r>
    </w:p>
    <w:p w:rsidR="00000000" w:rsidDel="00000000" w:rsidP="00000000" w:rsidRDefault="00000000" w:rsidRPr="00000000" w14:paraId="000000F0">
      <w:pPr>
        <w:numPr>
          <w:ilvl w:val="2"/>
          <w:numId w:val="6"/>
        </w:numPr>
        <w:pBdr>
          <w:top w:space="0" w:sz="0" w:val="nil"/>
          <w:left w:space="0" w:sz="0" w:val="nil"/>
          <w:bottom w:space="0" w:sz="0" w:val="nil"/>
          <w:right w:space="0" w:sz="0" w:val="nil"/>
          <w:between w:space="0" w:sz="0" w:val="nil"/>
        </w:pBdr>
        <w:ind w:left="1440" w:firstLine="0"/>
        <w:rPr>
          <w:color w:val="000000"/>
          <w:u w:val="single"/>
        </w:rPr>
      </w:pPr>
      <w:bookmarkStart w:colFirst="0" w:colLast="0" w:name="_heading=h.2u6wntf" w:id="13"/>
      <w:bookmarkEnd w:id="13"/>
      <w:r w:rsidDel="00000000" w:rsidR="00000000" w:rsidRPr="00000000">
        <w:rPr>
          <w:color w:val="000000"/>
          <w:u w:val="single"/>
          <w:rtl w:val="0"/>
        </w:rPr>
        <w:t xml:space="preserve">PLAN MERCREDI / PEDT</w:t>
      </w:r>
    </w:p>
    <w:p w:rsidR="00000000" w:rsidDel="00000000" w:rsidP="00000000" w:rsidRDefault="00000000" w:rsidRPr="00000000" w14:paraId="000000F1">
      <w:pPr>
        <w:spacing w:after="280" w:lineRule="auto"/>
        <w:rPr/>
      </w:pPr>
      <w:r w:rsidDel="00000000" w:rsidR="00000000" w:rsidRPr="00000000">
        <w:rPr>
          <w:rtl w:val="0"/>
        </w:rPr>
        <w:t xml:space="preserve">Afin de proposer aux familles des activités de qualité, la commune de Sainte-Euphémie et l’association PEGASE s’engagent, dans le dispositif du Plan mercredi, dont l’objectif est de développer sur les accueils du mercredi, un contenu éducatif et pédagogique susceptible d’être décliné sur les temps scolaires, périscolaires et extrascolaires de l’enfant. </w:t>
      </w:r>
    </w:p>
    <w:p w:rsidR="00000000" w:rsidDel="00000000" w:rsidP="00000000" w:rsidRDefault="00000000" w:rsidRPr="00000000" w14:paraId="000000F2">
      <w:pPr>
        <w:spacing w:after="280" w:lineRule="auto"/>
        <w:rPr/>
      </w:pPr>
      <w:r w:rsidDel="00000000" w:rsidR="00000000" w:rsidRPr="00000000">
        <w:rPr>
          <w:rtl w:val="0"/>
        </w:rPr>
        <w:t xml:space="preserve">Dans le cadre du plan mercredi, l’accueil périscolaire du mercredi est intégré dans le projet éducatif de territoire (PEDT) ; il est déclaré comme accueil collectif de mineurs à la direction départementale de l’éducation nationale, de la jeunesse et des sports du département de l’Ain.</w:t>
      </w:r>
    </w:p>
    <w:p w:rsidR="00000000" w:rsidDel="00000000" w:rsidP="00000000" w:rsidRDefault="00000000" w:rsidRPr="00000000" w14:paraId="000000F3">
      <w:pPr>
        <w:rPr/>
      </w:pPr>
      <w:r w:rsidDel="00000000" w:rsidR="00000000" w:rsidRPr="00000000">
        <w:rPr>
          <w:rtl w:val="0"/>
        </w:rPr>
        <w:t xml:space="preserve">Dans les projets mis en œuvre les mercredis, l’équipe d’animation cherche à répondre aux axes de la charte qualité du dispositif ; qui sont :</w:t>
      </w:r>
    </w:p>
    <w:p w:rsidR="00000000" w:rsidDel="00000000" w:rsidP="00000000" w:rsidRDefault="00000000" w:rsidRPr="00000000" w14:paraId="000000F4">
      <w:pPr>
        <w:numPr>
          <w:ilvl w:val="0"/>
          <w:numId w:val="5"/>
        </w:numPr>
        <w:pBdr>
          <w:top w:space="0" w:sz="0" w:val="nil"/>
          <w:left w:space="0" w:sz="0" w:val="nil"/>
          <w:bottom w:space="0" w:sz="0" w:val="nil"/>
          <w:right w:space="0" w:sz="0" w:val="nil"/>
          <w:between w:space="0" w:sz="0" w:val="nil"/>
        </w:pBdr>
        <w:spacing w:after="0" w:lineRule="auto"/>
        <w:ind w:left="720" w:hanging="360"/>
        <w:rPr/>
      </w:pPr>
      <w:bookmarkStart w:colFirst="0" w:colLast="0" w:name="_heading=h.19c6y18" w:id="14"/>
      <w:bookmarkEnd w:id="14"/>
      <w:r w:rsidDel="00000000" w:rsidR="00000000" w:rsidRPr="00000000">
        <w:rPr>
          <w:color w:val="000000"/>
          <w:rtl w:val="0"/>
        </w:rPr>
        <w:t xml:space="preserve">Veiller à la complémentarité des temps périscolaires du mercredi avec les temps familiaux et scolaires ;</w:t>
      </w:r>
      <w:r w:rsidDel="00000000" w:rsidR="00000000" w:rsidRPr="00000000">
        <w:rPr>
          <w:rtl w:val="0"/>
        </w:rPr>
      </w:r>
    </w:p>
    <w:p w:rsidR="00000000" w:rsidDel="00000000" w:rsidP="00000000" w:rsidRDefault="00000000" w:rsidRPr="00000000" w14:paraId="000000F5">
      <w:pPr>
        <w:numPr>
          <w:ilvl w:val="0"/>
          <w:numId w:val="5"/>
        </w:numPr>
        <w:pBdr>
          <w:top w:space="0" w:sz="0" w:val="nil"/>
          <w:left w:space="0" w:sz="0" w:val="nil"/>
          <w:bottom w:space="0" w:sz="0" w:val="nil"/>
          <w:right w:space="0" w:sz="0" w:val="nil"/>
          <w:between w:space="0" w:sz="0" w:val="nil"/>
        </w:pBdr>
        <w:spacing w:after="0" w:lineRule="auto"/>
        <w:ind w:left="720" w:hanging="360"/>
        <w:rPr/>
      </w:pPr>
      <w:bookmarkStart w:colFirst="0" w:colLast="0" w:name="_heading=h.3tbugp1" w:id="15"/>
      <w:bookmarkEnd w:id="15"/>
      <w:r w:rsidDel="00000000" w:rsidR="00000000" w:rsidRPr="00000000">
        <w:rPr>
          <w:color w:val="000000"/>
          <w:rtl w:val="0"/>
        </w:rPr>
        <w:t xml:space="preserve">Assurer l’inclusion et l’accessibilité de tous les enfants souhaitant participer à l’accueil de loisirs, en particulier des enfants en situation de handicap ;</w:t>
      </w:r>
      <w:r w:rsidDel="00000000" w:rsidR="00000000" w:rsidRPr="00000000">
        <w:rPr>
          <w:rtl w:val="0"/>
        </w:rPr>
      </w:r>
    </w:p>
    <w:p w:rsidR="00000000" w:rsidDel="00000000" w:rsidP="00000000" w:rsidRDefault="00000000" w:rsidRPr="00000000" w14:paraId="000000F6">
      <w:pPr>
        <w:numPr>
          <w:ilvl w:val="0"/>
          <w:numId w:val="5"/>
        </w:numPr>
        <w:pBdr>
          <w:top w:space="0" w:sz="0" w:val="nil"/>
          <w:left w:space="0" w:sz="0" w:val="nil"/>
          <w:bottom w:space="0" w:sz="0" w:val="nil"/>
          <w:right w:space="0" w:sz="0" w:val="nil"/>
          <w:between w:space="0" w:sz="0" w:val="nil"/>
        </w:pBdr>
        <w:spacing w:after="0" w:lineRule="auto"/>
        <w:ind w:left="720" w:hanging="360"/>
        <w:rPr/>
      </w:pPr>
      <w:bookmarkStart w:colFirst="0" w:colLast="0" w:name="_heading=h.28h4qwu" w:id="16"/>
      <w:bookmarkEnd w:id="16"/>
      <w:r w:rsidDel="00000000" w:rsidR="00000000" w:rsidRPr="00000000">
        <w:rPr>
          <w:color w:val="000000"/>
          <w:rtl w:val="0"/>
        </w:rPr>
        <w:t xml:space="preserve">Inscrire les activités périscolaires sur le territoire et en relation avec ses acteurs et les besoins des enfants ;</w:t>
      </w:r>
      <w:r w:rsidDel="00000000" w:rsidR="00000000" w:rsidRPr="00000000">
        <w:rPr>
          <w:rtl w:val="0"/>
        </w:rPr>
      </w:r>
    </w:p>
    <w:p w:rsidR="00000000" w:rsidDel="00000000" w:rsidP="00000000" w:rsidRDefault="00000000" w:rsidRPr="00000000" w14:paraId="000000F7">
      <w:pPr>
        <w:numPr>
          <w:ilvl w:val="0"/>
          <w:numId w:val="5"/>
        </w:numPr>
        <w:pBdr>
          <w:top w:space="0" w:sz="0" w:val="nil"/>
          <w:left w:space="0" w:sz="0" w:val="nil"/>
          <w:bottom w:space="0" w:sz="0" w:val="nil"/>
          <w:right w:space="0" w:sz="0" w:val="nil"/>
          <w:between w:space="0" w:sz="0" w:val="nil"/>
        </w:pBdr>
        <w:ind w:left="720" w:hanging="360"/>
        <w:rPr/>
      </w:pPr>
      <w:bookmarkStart w:colFirst="0" w:colLast="0" w:name="_heading=h.nmf14n" w:id="17"/>
      <w:bookmarkEnd w:id="17"/>
      <w:r w:rsidDel="00000000" w:rsidR="00000000" w:rsidRPr="00000000">
        <w:rPr>
          <w:color w:val="000000"/>
          <w:rtl w:val="0"/>
        </w:rPr>
        <w:t xml:space="preserve">Proposer des activités riches et variées en y associant des sorties éducatives et en visant une réalisation finale (œuvre, spectacle, exposition, tournoi, etc).</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FC">
      <w:pPr>
        <w:numPr>
          <w:ilvl w:val="0"/>
          <w:numId w:val="6"/>
        </w:numPr>
        <w:pBdr>
          <w:top w:space="0" w:sz="0" w:val="nil"/>
          <w:left w:space="0" w:sz="0" w:val="nil"/>
          <w:bottom w:space="0" w:sz="0" w:val="nil"/>
          <w:right w:space="0" w:sz="0" w:val="nil"/>
          <w:between w:space="0" w:sz="0" w:val="nil"/>
        </w:pBdr>
        <w:spacing w:after="360" w:before="480" w:lineRule="auto"/>
        <w:ind w:left="0" w:firstLine="0"/>
        <w:rPr>
          <w:b w:val="1"/>
          <w:color w:val="000000"/>
          <w:sz w:val="28"/>
          <w:szCs w:val="28"/>
          <w:u w:val="single"/>
        </w:rPr>
      </w:pPr>
      <w:bookmarkStart w:colFirst="0" w:colLast="0" w:name="_heading=h.37m2jsg" w:id="18"/>
      <w:bookmarkEnd w:id="18"/>
      <w:r w:rsidDel="00000000" w:rsidR="00000000" w:rsidRPr="00000000">
        <w:rPr>
          <w:b w:val="1"/>
          <w:color w:val="000000"/>
          <w:sz w:val="28"/>
          <w:szCs w:val="28"/>
          <w:u w:val="single"/>
          <w:rtl w:val="0"/>
        </w:rPr>
        <w:t xml:space="preserve">VACANCES SCOLAIRES</w:t>
      </w:r>
    </w:p>
    <w:p w:rsidR="00000000" w:rsidDel="00000000" w:rsidP="00000000" w:rsidRDefault="00000000" w:rsidRPr="00000000" w14:paraId="000000FD">
      <w:pPr>
        <w:numPr>
          <w:ilvl w:val="1"/>
          <w:numId w:val="6"/>
        </w:numPr>
        <w:pBdr>
          <w:top w:space="0" w:sz="0" w:val="nil"/>
          <w:left w:space="0" w:sz="0" w:val="nil"/>
          <w:bottom w:space="0" w:sz="0" w:val="nil"/>
          <w:right w:space="0" w:sz="0" w:val="nil"/>
          <w:between w:space="0" w:sz="0" w:val="nil"/>
        </w:pBdr>
        <w:ind w:left="720" w:firstLine="0"/>
        <w:rPr>
          <w:b w:val="1"/>
          <w:color w:val="000000"/>
        </w:rPr>
      </w:pPr>
      <w:bookmarkStart w:colFirst="0" w:colLast="0" w:name="_heading=h.1mrcu09" w:id="19"/>
      <w:bookmarkEnd w:id="19"/>
      <w:r w:rsidDel="00000000" w:rsidR="00000000" w:rsidRPr="00000000">
        <w:rPr>
          <w:b w:val="1"/>
          <w:color w:val="000000"/>
          <w:rtl w:val="0"/>
        </w:rPr>
        <w:t xml:space="preserve">ACCUEIL DE LOISIRS VACANCES SCOLAIRES POUR LES ENFANTS 2 ANS ET DEMI - 11 ANS</w:t>
      </w:r>
    </w:p>
    <w:p w:rsidR="00000000" w:rsidDel="00000000" w:rsidP="00000000" w:rsidRDefault="00000000" w:rsidRPr="00000000" w14:paraId="000000FE">
      <w:pPr>
        <w:pBdr>
          <w:top w:space="0" w:sz="0" w:val="nil"/>
          <w:left w:space="0" w:sz="0" w:val="nil"/>
          <w:bottom w:space="0" w:sz="0" w:val="nil"/>
          <w:right w:space="0" w:sz="0" w:val="nil"/>
          <w:between w:space="0" w:sz="0" w:val="nil"/>
        </w:pBdr>
        <w:ind w:left="720" w:firstLine="0"/>
        <w:rPr>
          <w:b w:val="1"/>
          <w:color w:val="000000"/>
        </w:rPr>
      </w:pPr>
      <w:r w:rsidDel="00000000" w:rsidR="00000000" w:rsidRPr="00000000">
        <w:rPr>
          <w:rtl w:val="0"/>
        </w:rPr>
      </w:r>
    </w:p>
    <w:p w:rsidR="00000000" w:rsidDel="00000000" w:rsidP="00000000" w:rsidRDefault="00000000" w:rsidRPr="00000000" w14:paraId="000000FF">
      <w:pPr>
        <w:numPr>
          <w:ilvl w:val="2"/>
          <w:numId w:val="6"/>
        </w:numPr>
        <w:pBdr>
          <w:top w:space="0" w:sz="0" w:val="nil"/>
          <w:left w:space="0" w:sz="0" w:val="nil"/>
          <w:bottom w:space="0" w:sz="0" w:val="nil"/>
          <w:right w:space="0" w:sz="0" w:val="nil"/>
          <w:between w:space="0" w:sz="0" w:val="nil"/>
        </w:pBdr>
        <w:ind w:left="1440" w:firstLine="0"/>
        <w:rPr>
          <w:color w:val="000000"/>
          <w:u w:val="single"/>
        </w:rPr>
      </w:pPr>
      <w:bookmarkStart w:colFirst="0" w:colLast="0" w:name="_heading=h.46r0co2" w:id="20"/>
      <w:bookmarkEnd w:id="20"/>
      <w:r w:rsidDel="00000000" w:rsidR="00000000" w:rsidRPr="00000000">
        <w:rPr>
          <w:color w:val="000000"/>
          <w:u w:val="single"/>
          <w:rtl w:val="0"/>
        </w:rPr>
        <w:t xml:space="preserve">FONCTIONNEMENT :</w:t>
      </w:r>
    </w:p>
    <w:p w:rsidR="00000000" w:rsidDel="00000000" w:rsidP="00000000" w:rsidRDefault="00000000" w:rsidRPr="00000000" w14:paraId="00000100">
      <w:pPr>
        <w:rPr/>
      </w:pPr>
      <w:bookmarkStart w:colFirst="0" w:colLast="0" w:name="_heading=h.44sinio" w:id="21"/>
      <w:bookmarkEnd w:id="21"/>
      <w:r w:rsidDel="00000000" w:rsidR="00000000" w:rsidRPr="00000000">
        <w:rPr>
          <w:rtl w:val="0"/>
        </w:rPr>
        <w:t xml:space="preserve">L’accueil de loisirs des vacances scolaires est ouvert aux enfants de 2 ans et demi à 11 ans, dont les parents adhèrent à l’association. </w:t>
      </w:r>
    </w:p>
    <w:p w:rsidR="00000000" w:rsidDel="00000000" w:rsidP="00000000" w:rsidRDefault="00000000" w:rsidRPr="00000000" w14:paraId="00000101">
      <w:pPr>
        <w:rPr>
          <w:rFonts w:ascii="Calibri" w:cs="Calibri" w:eastAsia="Calibri" w:hAnsi="Calibri"/>
          <w:b w:val="1"/>
          <w:i w:val="1"/>
        </w:rPr>
      </w:pPr>
      <w:r w:rsidDel="00000000" w:rsidR="00000000" w:rsidRPr="00000000">
        <w:rPr>
          <w:rFonts w:ascii="Calibri" w:cs="Calibri" w:eastAsia="Calibri" w:hAnsi="Calibri"/>
          <w:b w:val="1"/>
          <w:i w:val="1"/>
          <w:u w:val="single"/>
          <w:rtl w:val="0"/>
        </w:rPr>
        <w:t xml:space="preserve">Horaires d’ouverture les vacances scolaires</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102">
      <w:pPr>
        <w:spacing w:after="0" w:lineRule="auto"/>
        <w:rPr/>
      </w:pPr>
      <w:r w:rsidDel="00000000" w:rsidR="00000000" w:rsidRPr="00000000">
        <w:rPr>
          <w:rFonts w:ascii="Calibri" w:cs="Calibri" w:eastAsia="Calibri" w:hAnsi="Calibri"/>
          <w:rtl w:val="0"/>
        </w:rPr>
        <w:t xml:space="preserve">●</w:t>
        <w:tab/>
      </w:r>
      <w:r w:rsidDel="00000000" w:rsidR="00000000" w:rsidRPr="00000000">
        <w:rPr>
          <w:rtl w:val="0"/>
        </w:rPr>
        <w:t xml:space="preserve">Matin sans repas de 7h30 à 12h - ouverture des portes de 7h30 à 9h00</w:t>
      </w:r>
    </w:p>
    <w:p w:rsidR="00000000" w:rsidDel="00000000" w:rsidP="00000000" w:rsidRDefault="00000000" w:rsidRPr="00000000" w14:paraId="00000103">
      <w:pPr>
        <w:spacing w:after="0" w:lineRule="auto"/>
        <w:rPr/>
      </w:pPr>
      <w:r w:rsidDel="00000000" w:rsidR="00000000" w:rsidRPr="00000000">
        <w:rPr>
          <w:rtl w:val="0"/>
        </w:rPr>
        <w:t xml:space="preserve">●</w:t>
        <w:tab/>
        <w:t xml:space="preserve">Matin avec repas de 7h30 à 13h30 - ouverture des portes de 13h00 à 13h30</w:t>
      </w:r>
    </w:p>
    <w:p w:rsidR="00000000" w:rsidDel="00000000" w:rsidP="00000000" w:rsidRDefault="00000000" w:rsidRPr="00000000" w14:paraId="00000104">
      <w:pPr>
        <w:spacing w:after="0" w:lineRule="auto"/>
        <w:rPr/>
      </w:pPr>
      <w:r w:rsidDel="00000000" w:rsidR="00000000" w:rsidRPr="00000000">
        <w:rPr>
          <w:rtl w:val="0"/>
        </w:rPr>
        <w:t xml:space="preserve">●</w:t>
        <w:tab/>
        <w:t xml:space="preserve">Après-midi avec repas de 11h30 à 18h30 - ouverture des portes de 11h00 à 11h30</w:t>
      </w:r>
    </w:p>
    <w:p w:rsidR="00000000" w:rsidDel="00000000" w:rsidP="00000000" w:rsidRDefault="00000000" w:rsidRPr="00000000" w14:paraId="00000105">
      <w:pPr>
        <w:spacing w:after="0" w:lineRule="auto"/>
        <w:rPr/>
      </w:pPr>
      <w:r w:rsidDel="00000000" w:rsidR="00000000" w:rsidRPr="00000000">
        <w:rPr>
          <w:rtl w:val="0"/>
        </w:rPr>
        <w:t xml:space="preserve">●</w:t>
        <w:tab/>
        <w:t xml:space="preserve">Après-Midi sans repas de 13h à 18h30 - ouverture des portes de 13h00 à 13h30</w:t>
      </w:r>
    </w:p>
    <w:p w:rsidR="00000000" w:rsidDel="00000000" w:rsidP="00000000" w:rsidRDefault="00000000" w:rsidRPr="00000000" w14:paraId="00000106">
      <w:pPr>
        <w:spacing w:after="0" w:lineRule="auto"/>
        <w:rPr/>
      </w:pPr>
      <w:r w:rsidDel="00000000" w:rsidR="00000000" w:rsidRPr="00000000">
        <w:rPr>
          <w:rtl w:val="0"/>
        </w:rPr>
        <w:t xml:space="preserve">●</w:t>
        <w:tab/>
        <w:t xml:space="preserve">A la journée de 7h30 à 18h30 - ouverture des portes de 17h00 à 18h30</w:t>
      </w:r>
    </w:p>
    <w:p w:rsidR="00000000" w:rsidDel="00000000" w:rsidP="00000000" w:rsidRDefault="00000000" w:rsidRPr="00000000" w14:paraId="00000107">
      <w:pPr>
        <w:spacing w:after="0" w:lineRule="auto"/>
        <w:ind w:left="426"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rPr>
          <w:rFonts w:ascii="Calibri" w:cs="Calibri" w:eastAsia="Calibri" w:hAnsi="Calibri"/>
          <w:b w:val="1"/>
        </w:rPr>
      </w:pPr>
      <w:r w:rsidDel="00000000" w:rsidR="00000000" w:rsidRPr="00000000">
        <w:rPr>
          <w:rFonts w:ascii="Calibri" w:cs="Calibri" w:eastAsia="Calibri" w:hAnsi="Calibri"/>
          <w:b w:val="1"/>
          <w:rtl w:val="0"/>
        </w:rPr>
        <w:t xml:space="preserve">Sauf pendant la période des vacances Juillet-Août : journée complète obligatoire.</w:t>
      </w:r>
    </w:p>
    <w:p w:rsidR="00000000" w:rsidDel="00000000" w:rsidP="00000000" w:rsidRDefault="00000000" w:rsidRPr="00000000" w14:paraId="00000109">
      <w:pPr>
        <w:rPr/>
      </w:pPr>
      <w:bookmarkStart w:colFirst="0" w:colLast="0" w:name="_heading=h.2jxsxqh" w:id="22"/>
      <w:bookmarkEnd w:id="22"/>
      <w:r w:rsidDel="00000000" w:rsidR="00000000" w:rsidRPr="00000000">
        <w:rPr>
          <w:rtl w:val="0"/>
        </w:rPr>
        <w:t xml:space="preserve">En cas de présence matin et après-midi, le repas est obligatoire. Un repas seul n’est pas accepté. Le goûter sera fourni par le Centre de Loisirs.</w:t>
      </w:r>
    </w:p>
    <w:p w:rsidR="00000000" w:rsidDel="00000000" w:rsidP="00000000" w:rsidRDefault="00000000" w:rsidRPr="00000000" w14:paraId="0000010A">
      <w:pPr>
        <w:rPr/>
      </w:pPr>
      <w:bookmarkStart w:colFirst="0" w:colLast="0" w:name="_heading=h.z337ya" w:id="23"/>
      <w:bookmarkEnd w:id="23"/>
      <w:r w:rsidDel="00000000" w:rsidR="00000000" w:rsidRPr="00000000">
        <w:rPr>
          <w:rtl w:val="0"/>
        </w:rPr>
        <w:t xml:space="preserve">En cas de sortie sur la journée complète, il n’y a pas d’inscription possible en demi-journée et le repas devra être fourni par les familles. Le prix du repas sera alors déduit du tarif journée.</w:t>
      </w:r>
    </w:p>
    <w:p w:rsidR="00000000" w:rsidDel="00000000" w:rsidP="00000000" w:rsidRDefault="00000000" w:rsidRPr="00000000" w14:paraId="0000010B">
      <w:pPr>
        <w:rPr/>
      </w:pPr>
      <w:r w:rsidDel="00000000" w:rsidR="00000000" w:rsidRPr="00000000">
        <w:rPr>
          <w:u w:val="single"/>
          <w:rtl w:val="0"/>
        </w:rPr>
        <w:t xml:space="preserve">A noter :</w:t>
      </w:r>
      <w:r w:rsidDel="00000000" w:rsidR="00000000" w:rsidRPr="00000000">
        <w:rPr>
          <w:rtl w:val="0"/>
        </w:rPr>
        <w:t xml:space="preserve"> ces horaires et le lieu d’accueil sont susceptibles d’être modifiés, en cas de sortie par exemple. Les parents seront alors avertis suffisamment à l’avance.</w:t>
      </w:r>
    </w:p>
    <w:p w:rsidR="00000000" w:rsidDel="00000000" w:rsidP="00000000" w:rsidRDefault="00000000" w:rsidRPr="00000000" w14:paraId="0000010C">
      <w:pPr>
        <w:rPr/>
      </w:pPr>
      <w:r w:rsidDel="00000000" w:rsidR="00000000" w:rsidRPr="00000000">
        <w:rPr>
          <w:rtl w:val="0"/>
        </w:rPr>
        <w:t xml:space="preserve">En fonction des sorties proposées, du matériel pourra être demandé aux parents (bottes de pluie, tenue adaptée, k-way…).</w:t>
      </w:r>
    </w:p>
    <w:p w:rsidR="00000000" w:rsidDel="00000000" w:rsidP="00000000" w:rsidRDefault="00000000" w:rsidRPr="00000000" w14:paraId="0000010D">
      <w:pPr>
        <w:rPr>
          <w:b w:val="1"/>
        </w:rPr>
      </w:pPr>
      <w:r w:rsidDel="00000000" w:rsidR="00000000" w:rsidRPr="00000000">
        <w:rPr>
          <w:b w:val="1"/>
          <w:rtl w:val="0"/>
        </w:rPr>
        <w:t xml:space="preserve">Matin et soir, les enfants doivent être accompagnés et repris dans la salle d’animation PEGASE à l’école de Sainte Euphémie auprès de l’animateur présent.</w:t>
      </w:r>
    </w:p>
    <w:p w:rsidR="00000000" w:rsidDel="00000000" w:rsidP="00000000" w:rsidRDefault="00000000" w:rsidRPr="00000000" w14:paraId="0000010E">
      <w:pPr>
        <w:rPr/>
      </w:pPr>
      <w:r w:rsidDel="00000000" w:rsidR="00000000" w:rsidRPr="00000000">
        <w:rPr>
          <w:rtl w:val="0"/>
        </w:rPr>
        <w:t xml:space="preserve">Seuls les parents ou les personnes nommément désignées par eux sur la fiche d’inscription pourront venir chercher les enfants (une pièce d’identité pourra leur être demandée).</w:t>
      </w:r>
    </w:p>
    <w:p w:rsidR="00000000" w:rsidDel="00000000" w:rsidP="00000000" w:rsidRDefault="00000000" w:rsidRPr="00000000" w14:paraId="0000010F">
      <w:pPr>
        <w:rPr/>
      </w:pPr>
      <w:bookmarkStart w:colFirst="0" w:colLast="0" w:name="_heading=h.3j2qqm3" w:id="24"/>
      <w:bookmarkEnd w:id="24"/>
      <w:r w:rsidDel="00000000" w:rsidR="00000000" w:rsidRPr="00000000">
        <w:rPr>
          <w:rtl w:val="0"/>
        </w:rPr>
        <w:t xml:space="preserve">En cas de retard des parents après 18H30, il sera mis en place une surfacturation d’un montant de 4.5€. </w:t>
      </w:r>
    </w:p>
    <w:p w:rsidR="00000000" w:rsidDel="00000000" w:rsidP="00000000" w:rsidRDefault="00000000" w:rsidRPr="00000000" w14:paraId="00000110">
      <w:pPr>
        <w:rPr/>
      </w:pPr>
      <w:r w:rsidDel="00000000" w:rsidR="00000000" w:rsidRPr="00000000">
        <w:rPr>
          <w:rtl w:val="0"/>
        </w:rPr>
        <w:t xml:space="preserve">En cas de retard après la fermeture du Centre de Loisirs et si aucune nouvelle n’a été donnée, l’enfant pourra être remis à la gendarmerie la plus proche.</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En cas d’urgence, si les parents et les personnes indiquées sur la fiche d’inscription ne sont pas joignables, les animateurs feront appel aux pompiers.</w:t>
      </w:r>
    </w:p>
    <w:p w:rsidR="00000000" w:rsidDel="00000000" w:rsidP="00000000" w:rsidRDefault="00000000" w:rsidRPr="00000000" w14:paraId="00000116">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Pour prévenir en cas de retard ou d’absence, vous pouvez joindre un animateur aux heures d’accueil au 06.28.33.44.06 (Téléphone de Permanence).</w:t>
      </w:r>
    </w:p>
    <w:p w:rsidR="00000000" w:rsidDel="00000000" w:rsidP="00000000" w:rsidRDefault="00000000" w:rsidRPr="00000000" w14:paraId="00000117">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Les parents doivent refermer le portail d’entrée de l’école après chaque passage à l’accueil de loisirs.</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numPr>
          <w:ilvl w:val="2"/>
          <w:numId w:val="6"/>
        </w:numPr>
        <w:pBdr>
          <w:top w:space="0" w:sz="0" w:val="nil"/>
          <w:left w:space="0" w:sz="0" w:val="nil"/>
          <w:bottom w:space="0" w:sz="0" w:val="nil"/>
          <w:right w:space="0" w:sz="0" w:val="nil"/>
          <w:between w:space="0" w:sz="0" w:val="nil"/>
        </w:pBdr>
        <w:ind w:left="1440" w:firstLine="0"/>
        <w:rPr>
          <w:color w:val="000000"/>
          <w:u w:val="single"/>
        </w:rPr>
      </w:pPr>
      <w:bookmarkStart w:colFirst="0" w:colLast="0" w:name="_heading=h.2lwamvv" w:id="25"/>
      <w:bookmarkEnd w:id="25"/>
      <w:r w:rsidDel="00000000" w:rsidR="00000000" w:rsidRPr="00000000">
        <w:rPr>
          <w:color w:val="000000"/>
          <w:u w:val="single"/>
          <w:rtl w:val="0"/>
        </w:rPr>
        <w:t xml:space="preserve">INSCRIPTION</w:t>
      </w:r>
    </w:p>
    <w:p w:rsidR="00000000" w:rsidDel="00000000" w:rsidP="00000000" w:rsidRDefault="00000000" w:rsidRPr="00000000" w14:paraId="0000011A">
      <w:pPr>
        <w:rPr/>
      </w:pPr>
      <w:r w:rsidDel="00000000" w:rsidR="00000000" w:rsidRPr="00000000">
        <w:rPr>
          <w:rtl w:val="0"/>
        </w:rPr>
        <w:t xml:space="preserve">Pour inscrire un enfant, les parents doivent :</w:t>
      </w:r>
    </w:p>
    <w:p w:rsidR="00000000" w:rsidDel="00000000" w:rsidP="00000000" w:rsidRDefault="00000000" w:rsidRPr="00000000" w14:paraId="0000011B">
      <w:pPr>
        <w:numPr>
          <w:ilvl w:val="0"/>
          <w:numId w:val="4"/>
        </w:numPr>
        <w:spacing w:after="0" w:lineRule="auto"/>
        <w:ind w:left="1147" w:hanging="360"/>
        <w:rPr/>
      </w:pPr>
      <w:r w:rsidDel="00000000" w:rsidR="00000000" w:rsidRPr="00000000">
        <w:rPr>
          <w:rtl w:val="0"/>
        </w:rPr>
        <w:t xml:space="preserve">Remplir une fiche d’inscription comprenant les renseignements suivants :</w:t>
      </w:r>
    </w:p>
    <w:p w:rsidR="00000000" w:rsidDel="00000000" w:rsidP="00000000" w:rsidRDefault="00000000" w:rsidRPr="00000000" w14:paraId="0000011C">
      <w:pPr>
        <w:numPr>
          <w:ilvl w:val="1"/>
          <w:numId w:val="4"/>
        </w:numPr>
        <w:spacing w:after="0" w:lineRule="auto"/>
        <w:ind w:left="1867" w:hanging="360"/>
        <w:rPr/>
      </w:pPr>
      <w:r w:rsidDel="00000000" w:rsidR="00000000" w:rsidRPr="00000000">
        <w:rPr>
          <w:rtl w:val="0"/>
        </w:rPr>
        <w:t xml:space="preserve">Numéro CAF avec le Quotient Familial,</w:t>
      </w:r>
    </w:p>
    <w:p w:rsidR="00000000" w:rsidDel="00000000" w:rsidP="00000000" w:rsidRDefault="00000000" w:rsidRPr="00000000" w14:paraId="0000011D">
      <w:pPr>
        <w:numPr>
          <w:ilvl w:val="1"/>
          <w:numId w:val="4"/>
        </w:numPr>
        <w:spacing w:after="0" w:lineRule="auto"/>
        <w:ind w:left="1867" w:hanging="360"/>
        <w:rPr/>
      </w:pPr>
      <w:bookmarkStart w:colFirst="0" w:colLast="0" w:name="_heading=h.2xcytpi" w:id="26"/>
      <w:bookmarkEnd w:id="26"/>
      <w:r w:rsidDel="00000000" w:rsidR="00000000" w:rsidRPr="00000000">
        <w:rPr>
          <w:rtl w:val="0"/>
        </w:rPr>
        <w:t xml:space="preserve">Autorisation d’accès au site de la CDAP (Consultation des Données des Allocataires par les Partenaires) de la CAF, </w:t>
      </w:r>
    </w:p>
    <w:p w:rsidR="00000000" w:rsidDel="00000000" w:rsidP="00000000" w:rsidRDefault="00000000" w:rsidRPr="00000000" w14:paraId="0000011E">
      <w:pPr>
        <w:numPr>
          <w:ilvl w:val="1"/>
          <w:numId w:val="4"/>
        </w:numPr>
        <w:spacing w:after="0" w:lineRule="auto"/>
        <w:ind w:left="1867" w:hanging="360"/>
        <w:rPr/>
      </w:pPr>
      <w:r w:rsidDel="00000000" w:rsidR="00000000" w:rsidRPr="00000000">
        <w:rPr>
          <w:rtl w:val="0"/>
        </w:rPr>
        <w:t xml:space="preserve">Vaccination à jour, spécificités médicales,</w:t>
      </w:r>
    </w:p>
    <w:p w:rsidR="00000000" w:rsidDel="00000000" w:rsidP="00000000" w:rsidRDefault="00000000" w:rsidRPr="00000000" w14:paraId="0000011F">
      <w:pPr>
        <w:numPr>
          <w:ilvl w:val="1"/>
          <w:numId w:val="4"/>
        </w:numPr>
        <w:spacing w:after="0" w:lineRule="auto"/>
        <w:ind w:left="1867" w:hanging="360"/>
        <w:rPr/>
      </w:pPr>
      <w:r w:rsidDel="00000000" w:rsidR="00000000" w:rsidRPr="00000000">
        <w:rPr>
          <w:rtl w:val="0"/>
        </w:rPr>
        <w:t xml:space="preserve">Coordonnées du médecin traitant,</w:t>
      </w:r>
    </w:p>
    <w:p w:rsidR="00000000" w:rsidDel="00000000" w:rsidP="00000000" w:rsidRDefault="00000000" w:rsidRPr="00000000" w14:paraId="00000120">
      <w:pPr>
        <w:numPr>
          <w:ilvl w:val="1"/>
          <w:numId w:val="4"/>
        </w:numPr>
        <w:spacing w:after="0" w:lineRule="auto"/>
        <w:ind w:left="1867" w:hanging="360"/>
        <w:rPr/>
      </w:pPr>
      <w:r w:rsidDel="00000000" w:rsidR="00000000" w:rsidRPr="00000000">
        <w:rPr>
          <w:rtl w:val="0"/>
        </w:rPr>
        <w:t xml:space="preserve">Photocopie de l’assurance scolaire et périscolaire,</w:t>
      </w:r>
    </w:p>
    <w:p w:rsidR="00000000" w:rsidDel="00000000" w:rsidP="00000000" w:rsidRDefault="00000000" w:rsidRPr="00000000" w14:paraId="00000121">
      <w:pPr>
        <w:numPr>
          <w:ilvl w:val="1"/>
          <w:numId w:val="4"/>
        </w:numPr>
        <w:spacing w:after="0" w:lineRule="auto"/>
        <w:ind w:left="1867" w:hanging="360"/>
        <w:rPr/>
      </w:pPr>
      <w:r w:rsidDel="00000000" w:rsidR="00000000" w:rsidRPr="00000000">
        <w:rPr>
          <w:rtl w:val="0"/>
        </w:rPr>
        <w:t xml:space="preserve">Coordonnées des personnes autorisées à venir chercher l’enfant,</w:t>
      </w:r>
    </w:p>
    <w:p w:rsidR="00000000" w:rsidDel="00000000" w:rsidP="00000000" w:rsidRDefault="00000000" w:rsidRPr="00000000" w14:paraId="00000122">
      <w:pPr>
        <w:numPr>
          <w:ilvl w:val="1"/>
          <w:numId w:val="4"/>
        </w:numPr>
        <w:spacing w:after="0" w:lineRule="auto"/>
        <w:ind w:left="1867" w:hanging="360"/>
        <w:rPr/>
      </w:pPr>
      <w:r w:rsidDel="00000000" w:rsidR="00000000" w:rsidRPr="00000000">
        <w:rPr>
          <w:rtl w:val="0"/>
        </w:rPr>
        <w:t xml:space="preserve">Autorisation de photographier dans le cadre des activités.</w:t>
      </w:r>
    </w:p>
    <w:p w:rsidR="00000000" w:rsidDel="00000000" w:rsidP="00000000" w:rsidRDefault="00000000" w:rsidRPr="00000000" w14:paraId="00000123">
      <w:pPr>
        <w:spacing w:after="0" w:lineRule="auto"/>
        <w:rPr/>
      </w:pPr>
      <w:r w:rsidDel="00000000" w:rsidR="00000000" w:rsidRPr="00000000">
        <w:rPr>
          <w:rtl w:val="0"/>
        </w:rPr>
      </w:r>
    </w:p>
    <w:p w:rsidR="00000000" w:rsidDel="00000000" w:rsidP="00000000" w:rsidRDefault="00000000" w:rsidRPr="00000000" w14:paraId="00000124">
      <w:pPr>
        <w:numPr>
          <w:ilvl w:val="0"/>
          <w:numId w:val="8"/>
        </w:numPr>
        <w:pBdr>
          <w:top w:space="0" w:sz="0" w:val="nil"/>
          <w:left w:space="0" w:sz="0" w:val="nil"/>
          <w:bottom w:space="0" w:sz="0" w:val="nil"/>
          <w:right w:space="0" w:sz="0" w:val="nil"/>
          <w:between w:space="0" w:sz="0" w:val="nil"/>
        </w:pBdr>
        <w:spacing w:after="0" w:lineRule="auto"/>
        <w:ind w:left="1069" w:hanging="360"/>
        <w:rPr/>
      </w:pPr>
      <w:r w:rsidDel="00000000" w:rsidR="00000000" w:rsidRPr="00000000">
        <w:rPr>
          <w:color w:val="000000"/>
          <w:rtl w:val="0"/>
        </w:rPr>
        <w:t xml:space="preserve">Adhérer à l’association PEGASE : 17 euros pour un enfant ou 23 euros par famille pour les résidents de Sainte Euphémie par année scolaire, 21 euros pour un enfant et 27 euros par famille hors commune de Sainte Euphémie par année scolaire. Cette adhésion donne accès à l’ensemble des services proposés par l’association : accueil périscolaire, accueil de loisirs du mercredi, centre de loisirs pendant les vacances scolaires et accueil de loisirs pour les jeunes de 10 à 17 ans.</w:t>
      </w:r>
      <w:r w:rsidDel="00000000" w:rsidR="00000000" w:rsidRPr="00000000">
        <w:rPr>
          <w:rtl w:val="0"/>
        </w:rPr>
      </w:r>
    </w:p>
    <w:p w:rsidR="00000000" w:rsidDel="00000000" w:rsidP="00000000" w:rsidRDefault="00000000" w:rsidRPr="00000000" w14:paraId="00000125">
      <w:pPr>
        <w:spacing w:after="0" w:lineRule="auto"/>
        <w:rPr/>
      </w:pPr>
      <w:r w:rsidDel="00000000" w:rsidR="00000000" w:rsidRPr="00000000">
        <w:rPr>
          <w:rtl w:val="0"/>
        </w:rPr>
      </w:r>
    </w:p>
    <w:p w:rsidR="00000000" w:rsidDel="00000000" w:rsidP="00000000" w:rsidRDefault="00000000" w:rsidRPr="00000000" w14:paraId="00000126">
      <w:pPr>
        <w:rPr>
          <w:b w:val="1"/>
        </w:rPr>
      </w:pPr>
      <w:r w:rsidDel="00000000" w:rsidR="00000000" w:rsidRPr="00000000">
        <w:rPr>
          <w:b w:val="1"/>
          <w:rtl w:val="0"/>
        </w:rPr>
        <w:t xml:space="preserve">Aucune inscription ou annulation ne pourra être faite auprès des enseignants.</w:t>
      </w:r>
    </w:p>
    <w:p w:rsidR="00000000" w:rsidDel="00000000" w:rsidP="00000000" w:rsidRDefault="00000000" w:rsidRPr="00000000" w14:paraId="00000127">
      <w:pPr>
        <w:rPr/>
      </w:pPr>
      <w:r w:rsidDel="00000000" w:rsidR="00000000" w:rsidRPr="00000000">
        <w:rPr>
          <w:rtl w:val="0"/>
        </w:rPr>
        <w:t xml:space="preserve">L’inscription annuelle se fera uniquement aux jours et aux heures de permanences fixés par l’association PEGASE.</w:t>
      </w:r>
    </w:p>
    <w:p w:rsidR="00000000" w:rsidDel="00000000" w:rsidP="00000000" w:rsidRDefault="00000000" w:rsidRPr="00000000" w14:paraId="00000128">
      <w:pPr>
        <w:rPr/>
      </w:pPr>
      <w:r w:rsidDel="00000000" w:rsidR="00000000" w:rsidRPr="00000000">
        <w:rPr>
          <w:rtl w:val="0"/>
        </w:rPr>
        <w:t xml:space="preserve">Les inscriptions pour chaque période de vacances scolaires se feront uniquement sur le portail famille </w:t>
      </w:r>
      <w:hyperlink r:id="rId7">
        <w:r w:rsidDel="00000000" w:rsidR="00000000" w:rsidRPr="00000000">
          <w:rPr>
            <w:color w:val="0563c1"/>
            <w:u w:val="single"/>
            <w:rtl w:val="0"/>
          </w:rPr>
          <w:t xml:space="preserve">https://associationpegase.portail-defi.net/</w:t>
        </w:r>
      </w:hyperlink>
      <w:r w:rsidDel="00000000" w:rsidR="00000000" w:rsidRPr="00000000">
        <w:rPr>
          <w:rtl w:val="0"/>
        </w:rPr>
        <w:t xml:space="preserve"> aux périodes indiquées par l’association</w:t>
      </w:r>
    </w:p>
    <w:p w:rsidR="00000000" w:rsidDel="00000000" w:rsidP="00000000" w:rsidRDefault="00000000" w:rsidRPr="00000000" w14:paraId="00000129">
      <w:pPr>
        <w:rPr/>
      </w:pPr>
      <w:bookmarkStart w:colFirst="0" w:colLast="0" w:name="_heading=h.1ci93xb" w:id="27"/>
      <w:bookmarkEnd w:id="27"/>
      <w:r w:rsidDel="00000000" w:rsidR="00000000" w:rsidRPr="00000000">
        <w:rPr>
          <w:rtl w:val="0"/>
        </w:rPr>
        <w:t xml:space="preserve">Le recrutement des animateurs étant arrêté en fonction du nombre d’enfants inscrits à la clôture des inscriptions, nous ne serons pas en mesure d'intervenir sur votre facturation en cas d’annulation ; sauf sur présentation d’un certificat médical.</w:t>
      </w:r>
    </w:p>
    <w:p w:rsidR="00000000" w:rsidDel="00000000" w:rsidP="00000000" w:rsidRDefault="00000000" w:rsidRPr="00000000" w14:paraId="0000012A">
      <w:pPr>
        <w:rPr/>
      </w:pPr>
      <w:r w:rsidDel="00000000" w:rsidR="00000000" w:rsidRPr="00000000">
        <w:rPr>
          <w:rtl w:val="0"/>
        </w:rPr>
        <w:t xml:space="preserve">En conséquence, toute journée inscrite est due en totalité, et aucun avoir ne sera généré.</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numPr>
          <w:ilvl w:val="2"/>
          <w:numId w:val="6"/>
        </w:numPr>
        <w:pBdr>
          <w:top w:space="0" w:sz="0" w:val="nil"/>
          <w:left w:space="0" w:sz="0" w:val="nil"/>
          <w:bottom w:space="0" w:sz="0" w:val="nil"/>
          <w:right w:space="0" w:sz="0" w:val="nil"/>
          <w:between w:space="0" w:sz="0" w:val="nil"/>
        </w:pBdr>
        <w:ind w:left="1440" w:firstLine="0"/>
        <w:rPr>
          <w:color w:val="000000"/>
          <w:u w:val="single"/>
        </w:rPr>
      </w:pPr>
      <w:bookmarkStart w:colFirst="0" w:colLast="0" w:name="_heading=h.111kx3o" w:id="28"/>
      <w:bookmarkEnd w:id="28"/>
      <w:r w:rsidDel="00000000" w:rsidR="00000000" w:rsidRPr="00000000">
        <w:rPr>
          <w:color w:val="000000"/>
          <w:u w:val="single"/>
          <w:rtl w:val="0"/>
        </w:rPr>
        <w:t xml:space="preserve">TARIFICATION</w:t>
      </w:r>
    </w:p>
    <w:p w:rsidR="00000000" w:rsidDel="00000000" w:rsidP="00000000" w:rsidRDefault="00000000" w:rsidRPr="00000000" w14:paraId="00000131">
      <w:pPr>
        <w:rPr/>
      </w:pPr>
      <w:r w:rsidDel="00000000" w:rsidR="00000000" w:rsidRPr="00000000">
        <w:rPr>
          <w:rtl w:val="0"/>
        </w:rPr>
        <w:t xml:space="preserve">Le tarif est fixé par le Conseil d’Administration. Il peut être modifié en cours d'année si les circonstances l'exigent. La modification du nouveau prix sera adressée aux familles en temps voulu avant son application.</w:t>
      </w:r>
    </w:p>
    <w:p w:rsidR="00000000" w:rsidDel="00000000" w:rsidP="00000000" w:rsidRDefault="00000000" w:rsidRPr="00000000" w14:paraId="00000132">
      <w:pPr>
        <w:rPr>
          <w:color w:val="ff0000"/>
        </w:rPr>
      </w:pPr>
      <w:r w:rsidDel="00000000" w:rsidR="00000000" w:rsidRPr="00000000">
        <w:rPr>
          <w:rtl w:val="0"/>
        </w:rPr>
        <w:t xml:space="preserve">Les factures, servant de justificatif fiscal ou pour les aides de comités d’entreprise ou autres, seront disponibles sur l’espace. Pensez à bien les conserver.</w:t>
      </w:r>
      <w:r w:rsidDel="00000000" w:rsidR="00000000" w:rsidRPr="00000000">
        <w:rPr>
          <w:rtl w:val="0"/>
        </w:rPr>
      </w:r>
    </w:p>
    <w:p w:rsidR="00000000" w:rsidDel="00000000" w:rsidP="00000000" w:rsidRDefault="00000000" w:rsidRPr="00000000" w14:paraId="00000133">
      <w:pPr>
        <w:rPr>
          <w:color w:val="ff0000"/>
        </w:rPr>
      </w:pPr>
      <w:r w:rsidDel="00000000" w:rsidR="00000000" w:rsidRPr="00000000">
        <w:rPr>
          <w:rFonts w:ascii="Calibri" w:cs="Calibri" w:eastAsia="Calibri" w:hAnsi="Calibri"/>
          <w:b w:val="1"/>
          <w:rtl w:val="0"/>
        </w:rPr>
        <w:t xml:space="preserve">Tarifs habitants de Sainte Euphémie</w:t>
      </w:r>
      <w:r w:rsidDel="00000000" w:rsidR="00000000" w:rsidRPr="00000000">
        <w:rPr>
          <w:b w:val="1"/>
          <w:rtl w:val="0"/>
        </w:rPr>
        <w:t xml:space="preserve"> </w:t>
        <w:tab/>
        <w:tab/>
        <w:tab/>
      </w:r>
      <w:r w:rsidDel="00000000" w:rsidR="00000000" w:rsidRPr="00000000">
        <w:rPr>
          <w:rtl w:val="0"/>
        </w:rPr>
      </w:r>
    </w:p>
    <w:tbl>
      <w:tblPr>
        <w:tblStyle w:val="Table4"/>
        <w:tblpPr w:leftFromText="180" w:rightFromText="180" w:topFromText="180" w:bottomFromText="180" w:vertAnchor="text" w:horzAnchor="text" w:tblpX="0" w:tblpY="167"/>
        <w:tblW w:w="4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5"/>
        <w:gridCol w:w="675"/>
        <w:gridCol w:w="1215"/>
        <w:gridCol w:w="1005"/>
        <w:tblGridChange w:id="0">
          <w:tblGrid>
            <w:gridCol w:w="1905"/>
            <w:gridCol w:w="675"/>
            <w:gridCol w:w="1215"/>
            <w:gridCol w:w="1005"/>
          </w:tblGrid>
        </w:tblGridChange>
      </w:tblGrid>
      <w:tr>
        <w:trPr>
          <w:cantSplit w:val="0"/>
          <w:trHeight w:val="547" w:hRule="atLeast"/>
          <w:tblHeader w:val="0"/>
        </w:trPr>
        <w:tc>
          <w:tcPr>
            <w:vAlign w:val="center"/>
          </w:tcPr>
          <w:p w:rsidR="00000000" w:rsidDel="00000000" w:rsidP="00000000" w:rsidRDefault="00000000" w:rsidRPr="00000000" w14:paraId="00000134">
            <w:pPr>
              <w:widowControl w:val="0"/>
              <w:spacing w:after="0" w:lineRule="auto"/>
              <w:rPr/>
            </w:pPr>
            <w:r w:rsidDel="00000000" w:rsidR="00000000" w:rsidRPr="00000000">
              <w:rPr>
                <w:rtl w:val="0"/>
              </w:rPr>
              <w:t xml:space="preserve">Selon QF</w:t>
            </w:r>
          </w:p>
        </w:tc>
        <w:tc>
          <w:tcPr>
            <w:vAlign w:val="center"/>
          </w:tcPr>
          <w:p w:rsidR="00000000" w:rsidDel="00000000" w:rsidP="00000000" w:rsidRDefault="00000000" w:rsidRPr="00000000" w14:paraId="00000135">
            <w:pPr>
              <w:widowControl w:val="0"/>
              <w:spacing w:after="0" w:lineRule="auto"/>
              <w:rPr/>
            </w:pPr>
            <w:r w:rsidDel="00000000" w:rsidR="00000000" w:rsidRPr="00000000">
              <w:rPr>
                <w:rtl w:val="0"/>
              </w:rPr>
              <w:t xml:space="preserve">&lt; 720</w:t>
            </w:r>
          </w:p>
        </w:tc>
        <w:tc>
          <w:tcPr>
            <w:vAlign w:val="center"/>
          </w:tcPr>
          <w:p w:rsidR="00000000" w:rsidDel="00000000" w:rsidP="00000000" w:rsidRDefault="00000000" w:rsidRPr="00000000" w14:paraId="00000136">
            <w:pPr>
              <w:widowControl w:val="0"/>
              <w:spacing w:after="0" w:lineRule="auto"/>
              <w:rPr/>
            </w:pPr>
            <w:r w:rsidDel="00000000" w:rsidR="00000000" w:rsidRPr="00000000">
              <w:rPr>
                <w:rtl w:val="0"/>
              </w:rPr>
              <w:t xml:space="preserve">720 à 920</w:t>
            </w:r>
          </w:p>
        </w:tc>
        <w:tc>
          <w:tcPr>
            <w:vAlign w:val="center"/>
          </w:tcPr>
          <w:p w:rsidR="00000000" w:rsidDel="00000000" w:rsidP="00000000" w:rsidRDefault="00000000" w:rsidRPr="00000000" w14:paraId="00000137">
            <w:pPr>
              <w:widowControl w:val="0"/>
              <w:spacing w:after="0" w:lineRule="auto"/>
              <w:rPr/>
            </w:pPr>
            <w:r w:rsidDel="00000000" w:rsidR="00000000" w:rsidRPr="00000000">
              <w:rPr>
                <w:rtl w:val="0"/>
              </w:rPr>
              <w:t xml:space="preserve">&gt; 920</w:t>
            </w:r>
          </w:p>
        </w:tc>
      </w:tr>
      <w:tr>
        <w:trPr>
          <w:cantSplit w:val="0"/>
          <w:trHeight w:val="442" w:hRule="atLeast"/>
          <w:tblHeader w:val="0"/>
        </w:trPr>
        <w:tc>
          <w:tcPr>
            <w:vAlign w:val="center"/>
          </w:tcPr>
          <w:p w:rsidR="00000000" w:rsidDel="00000000" w:rsidP="00000000" w:rsidRDefault="00000000" w:rsidRPr="00000000" w14:paraId="00000138">
            <w:pPr>
              <w:widowControl w:val="0"/>
              <w:spacing w:after="0" w:lineRule="auto"/>
              <w:rPr/>
            </w:pPr>
            <w:r w:rsidDel="00000000" w:rsidR="00000000" w:rsidRPr="00000000">
              <w:rPr>
                <w:rtl w:val="0"/>
              </w:rPr>
              <w:t xml:space="preserve">½ journée </w:t>
              <w:br w:type="textWrapping"/>
              <w:t xml:space="preserve">sans repas</w:t>
            </w:r>
          </w:p>
        </w:tc>
        <w:tc>
          <w:tcPr>
            <w:vAlign w:val="center"/>
          </w:tcPr>
          <w:p w:rsidR="00000000" w:rsidDel="00000000" w:rsidP="00000000" w:rsidRDefault="00000000" w:rsidRPr="00000000" w14:paraId="00000139">
            <w:pPr>
              <w:widowControl w:val="0"/>
              <w:spacing w:after="0" w:lineRule="auto"/>
              <w:rPr/>
            </w:pPr>
            <w:r w:rsidDel="00000000" w:rsidR="00000000" w:rsidRPr="00000000">
              <w:rPr>
                <w:rtl w:val="0"/>
              </w:rPr>
              <w:t xml:space="preserve">8.00 €</w:t>
            </w:r>
          </w:p>
        </w:tc>
        <w:tc>
          <w:tcPr>
            <w:vAlign w:val="center"/>
          </w:tcPr>
          <w:p w:rsidR="00000000" w:rsidDel="00000000" w:rsidP="00000000" w:rsidRDefault="00000000" w:rsidRPr="00000000" w14:paraId="0000013A">
            <w:pPr>
              <w:widowControl w:val="0"/>
              <w:spacing w:after="0" w:lineRule="auto"/>
              <w:rPr/>
            </w:pPr>
            <w:r w:rsidDel="00000000" w:rsidR="00000000" w:rsidRPr="00000000">
              <w:rPr>
                <w:rtl w:val="0"/>
              </w:rPr>
              <w:t xml:space="preserve">9.60 €</w:t>
            </w:r>
          </w:p>
        </w:tc>
        <w:tc>
          <w:tcPr>
            <w:vAlign w:val="center"/>
          </w:tcPr>
          <w:p w:rsidR="00000000" w:rsidDel="00000000" w:rsidP="00000000" w:rsidRDefault="00000000" w:rsidRPr="00000000" w14:paraId="0000013B">
            <w:pPr>
              <w:widowControl w:val="0"/>
              <w:spacing w:after="0" w:lineRule="auto"/>
              <w:rPr/>
            </w:pPr>
            <w:r w:rsidDel="00000000" w:rsidR="00000000" w:rsidRPr="00000000">
              <w:rPr>
                <w:rtl w:val="0"/>
              </w:rPr>
              <w:t xml:space="preserve">10.30 €</w:t>
            </w:r>
          </w:p>
        </w:tc>
      </w:tr>
      <w:tr>
        <w:trPr>
          <w:cantSplit w:val="0"/>
          <w:trHeight w:val="442" w:hRule="atLeast"/>
          <w:tblHeader w:val="0"/>
        </w:trPr>
        <w:tc>
          <w:tcPr>
            <w:vAlign w:val="center"/>
          </w:tcPr>
          <w:p w:rsidR="00000000" w:rsidDel="00000000" w:rsidP="00000000" w:rsidRDefault="00000000" w:rsidRPr="00000000" w14:paraId="0000013C">
            <w:pPr>
              <w:widowControl w:val="0"/>
              <w:spacing w:after="0" w:lineRule="auto"/>
              <w:rPr/>
            </w:pPr>
            <w:r w:rsidDel="00000000" w:rsidR="00000000" w:rsidRPr="00000000">
              <w:rPr>
                <w:rtl w:val="0"/>
              </w:rPr>
              <w:t xml:space="preserve">½ journée </w:t>
              <w:br w:type="textWrapping"/>
              <w:t xml:space="preserve">avec repas</w:t>
            </w:r>
          </w:p>
        </w:tc>
        <w:tc>
          <w:tcPr>
            <w:vAlign w:val="center"/>
          </w:tcPr>
          <w:p w:rsidR="00000000" w:rsidDel="00000000" w:rsidP="00000000" w:rsidRDefault="00000000" w:rsidRPr="00000000" w14:paraId="0000013D">
            <w:pPr>
              <w:widowControl w:val="0"/>
              <w:spacing w:after="0" w:lineRule="auto"/>
              <w:rPr/>
            </w:pPr>
            <w:r w:rsidDel="00000000" w:rsidR="00000000" w:rsidRPr="00000000">
              <w:rPr>
                <w:rtl w:val="0"/>
              </w:rPr>
              <w:t xml:space="preserve">12,50 €</w:t>
            </w:r>
          </w:p>
        </w:tc>
        <w:tc>
          <w:tcPr>
            <w:vAlign w:val="center"/>
          </w:tcPr>
          <w:p w:rsidR="00000000" w:rsidDel="00000000" w:rsidP="00000000" w:rsidRDefault="00000000" w:rsidRPr="00000000" w14:paraId="0000013E">
            <w:pPr>
              <w:widowControl w:val="0"/>
              <w:spacing w:after="0" w:lineRule="auto"/>
              <w:rPr/>
            </w:pPr>
            <w:r w:rsidDel="00000000" w:rsidR="00000000" w:rsidRPr="00000000">
              <w:rPr>
                <w:rtl w:val="0"/>
              </w:rPr>
              <w:t xml:space="preserve">15.00 €</w:t>
            </w:r>
          </w:p>
        </w:tc>
        <w:tc>
          <w:tcPr>
            <w:vAlign w:val="center"/>
          </w:tcPr>
          <w:p w:rsidR="00000000" w:rsidDel="00000000" w:rsidP="00000000" w:rsidRDefault="00000000" w:rsidRPr="00000000" w14:paraId="0000013F">
            <w:pPr>
              <w:widowControl w:val="0"/>
              <w:spacing w:after="0" w:lineRule="auto"/>
              <w:rPr/>
            </w:pPr>
            <w:r w:rsidDel="00000000" w:rsidR="00000000" w:rsidRPr="00000000">
              <w:rPr>
                <w:rtl w:val="0"/>
              </w:rPr>
              <w:t xml:space="preserve">15.30 €</w:t>
            </w:r>
          </w:p>
        </w:tc>
      </w:tr>
      <w:tr>
        <w:trPr>
          <w:cantSplit w:val="0"/>
          <w:trHeight w:val="600" w:hRule="atLeast"/>
          <w:tblHeader w:val="0"/>
        </w:trPr>
        <w:tc>
          <w:tcPr>
            <w:vAlign w:val="center"/>
          </w:tcPr>
          <w:p w:rsidR="00000000" w:rsidDel="00000000" w:rsidP="00000000" w:rsidRDefault="00000000" w:rsidRPr="00000000" w14:paraId="00000140">
            <w:pPr>
              <w:widowControl w:val="0"/>
              <w:spacing w:after="0" w:lineRule="auto"/>
              <w:rPr/>
            </w:pPr>
            <w:r w:rsidDel="00000000" w:rsidR="00000000" w:rsidRPr="00000000">
              <w:rPr>
                <w:rtl w:val="0"/>
              </w:rPr>
              <w:t xml:space="preserve">Journée complète avec repas</w:t>
            </w:r>
          </w:p>
        </w:tc>
        <w:tc>
          <w:tcPr>
            <w:vAlign w:val="center"/>
          </w:tcPr>
          <w:p w:rsidR="00000000" w:rsidDel="00000000" w:rsidP="00000000" w:rsidRDefault="00000000" w:rsidRPr="00000000" w14:paraId="00000141">
            <w:pPr>
              <w:widowControl w:val="0"/>
              <w:spacing w:after="0" w:lineRule="auto"/>
              <w:rPr/>
            </w:pPr>
            <w:r w:rsidDel="00000000" w:rsidR="00000000" w:rsidRPr="00000000">
              <w:rPr>
                <w:rtl w:val="0"/>
              </w:rPr>
              <w:t xml:space="preserve">18,00 €</w:t>
            </w:r>
          </w:p>
        </w:tc>
        <w:tc>
          <w:tcPr>
            <w:vAlign w:val="center"/>
          </w:tcPr>
          <w:p w:rsidR="00000000" w:rsidDel="00000000" w:rsidP="00000000" w:rsidRDefault="00000000" w:rsidRPr="00000000" w14:paraId="00000142">
            <w:pPr>
              <w:widowControl w:val="0"/>
              <w:spacing w:after="0" w:lineRule="auto"/>
              <w:rPr/>
            </w:pPr>
            <w:r w:rsidDel="00000000" w:rsidR="00000000" w:rsidRPr="00000000">
              <w:rPr>
                <w:rtl w:val="0"/>
              </w:rPr>
              <w:t xml:space="preserve">21.50 €</w:t>
            </w:r>
          </w:p>
        </w:tc>
        <w:tc>
          <w:tcPr>
            <w:vAlign w:val="center"/>
          </w:tcPr>
          <w:p w:rsidR="00000000" w:rsidDel="00000000" w:rsidP="00000000" w:rsidRDefault="00000000" w:rsidRPr="00000000" w14:paraId="00000143">
            <w:pPr>
              <w:widowControl w:val="0"/>
              <w:spacing w:after="0" w:lineRule="auto"/>
              <w:rPr/>
            </w:pPr>
            <w:r w:rsidDel="00000000" w:rsidR="00000000" w:rsidRPr="00000000">
              <w:rPr>
                <w:rtl w:val="0"/>
              </w:rPr>
              <w:t xml:space="preserve">23.00 €</w:t>
            </w:r>
          </w:p>
        </w:tc>
      </w:tr>
    </w:tbl>
    <w:p w:rsidR="00000000" w:rsidDel="00000000" w:rsidP="00000000" w:rsidRDefault="00000000" w:rsidRPr="00000000" w14:paraId="00000144">
      <w:pPr>
        <w:widowControl w:val="0"/>
        <w:spacing w:after="0" w:lineRule="auto"/>
        <w:rPr>
          <w:b w:val="1"/>
        </w:rPr>
      </w:pPr>
      <w:r w:rsidDel="00000000" w:rsidR="00000000" w:rsidRPr="00000000">
        <w:rPr>
          <w:rtl w:val="0"/>
        </w:rPr>
      </w:r>
    </w:p>
    <w:p w:rsidR="00000000" w:rsidDel="00000000" w:rsidP="00000000" w:rsidRDefault="00000000" w:rsidRPr="00000000" w14:paraId="00000145">
      <w:pPr>
        <w:widowControl w:val="0"/>
        <w:spacing w:after="0" w:lineRule="auto"/>
        <w:rPr>
          <w:b w:val="1"/>
        </w:rPr>
      </w:pPr>
      <w:r w:rsidDel="00000000" w:rsidR="00000000" w:rsidRPr="00000000">
        <w:rPr>
          <w:rtl w:val="0"/>
        </w:rPr>
      </w:r>
    </w:p>
    <w:p w:rsidR="00000000" w:rsidDel="00000000" w:rsidP="00000000" w:rsidRDefault="00000000" w:rsidRPr="00000000" w14:paraId="00000146">
      <w:pPr>
        <w:widowControl w:val="0"/>
        <w:spacing w:after="0" w:lineRule="auto"/>
        <w:rPr>
          <w:b w:val="1"/>
        </w:rPr>
      </w:pPr>
      <w:r w:rsidDel="00000000" w:rsidR="00000000" w:rsidRPr="00000000">
        <w:rPr>
          <w:rtl w:val="0"/>
        </w:rPr>
      </w:r>
    </w:p>
    <w:p w:rsidR="00000000" w:rsidDel="00000000" w:rsidP="00000000" w:rsidRDefault="00000000" w:rsidRPr="00000000" w14:paraId="00000147">
      <w:pPr>
        <w:widowControl w:val="0"/>
        <w:spacing w:after="0" w:lineRule="auto"/>
        <w:rPr>
          <w:b w:val="1"/>
        </w:rPr>
      </w:pPr>
      <w:r w:rsidDel="00000000" w:rsidR="00000000" w:rsidRPr="00000000">
        <w:rPr>
          <w:rtl w:val="0"/>
        </w:rPr>
      </w:r>
    </w:p>
    <w:p w:rsidR="00000000" w:rsidDel="00000000" w:rsidP="00000000" w:rsidRDefault="00000000" w:rsidRPr="00000000" w14:paraId="00000148">
      <w:pPr>
        <w:widowControl w:val="0"/>
        <w:spacing w:after="0" w:lineRule="auto"/>
        <w:rPr>
          <w:b w:val="1"/>
        </w:rPr>
      </w:pPr>
      <w:r w:rsidDel="00000000" w:rsidR="00000000" w:rsidRPr="00000000">
        <w:rPr>
          <w:rtl w:val="0"/>
        </w:rPr>
      </w:r>
    </w:p>
    <w:p w:rsidR="00000000" w:rsidDel="00000000" w:rsidP="00000000" w:rsidRDefault="00000000" w:rsidRPr="00000000" w14:paraId="00000149">
      <w:pPr>
        <w:widowControl w:val="0"/>
        <w:spacing w:after="0" w:lineRule="auto"/>
        <w:rPr>
          <w:b w:val="1"/>
        </w:rPr>
      </w:pPr>
      <w:r w:rsidDel="00000000" w:rsidR="00000000" w:rsidRPr="00000000">
        <w:rPr>
          <w:rtl w:val="0"/>
        </w:rPr>
      </w:r>
    </w:p>
    <w:p w:rsidR="00000000" w:rsidDel="00000000" w:rsidP="00000000" w:rsidRDefault="00000000" w:rsidRPr="00000000" w14:paraId="0000014A">
      <w:pPr>
        <w:widowControl w:val="0"/>
        <w:spacing w:after="0" w:lineRule="auto"/>
        <w:rPr>
          <w:b w:val="1"/>
        </w:rPr>
      </w:pPr>
      <w:r w:rsidDel="00000000" w:rsidR="00000000" w:rsidRPr="00000000">
        <w:rPr>
          <w:rtl w:val="0"/>
        </w:rPr>
      </w:r>
    </w:p>
    <w:p w:rsidR="00000000" w:rsidDel="00000000" w:rsidP="00000000" w:rsidRDefault="00000000" w:rsidRPr="00000000" w14:paraId="0000014B">
      <w:pPr>
        <w:widowControl w:val="0"/>
        <w:spacing w:after="0" w:lineRule="auto"/>
        <w:rPr>
          <w:b w:val="1"/>
        </w:rPr>
      </w:pPr>
      <w:r w:rsidDel="00000000" w:rsidR="00000000" w:rsidRPr="00000000">
        <w:rPr>
          <w:rtl w:val="0"/>
        </w:rPr>
      </w:r>
    </w:p>
    <w:p w:rsidR="00000000" w:rsidDel="00000000" w:rsidP="00000000" w:rsidRDefault="00000000" w:rsidRPr="00000000" w14:paraId="0000014C">
      <w:pPr>
        <w:widowControl w:val="0"/>
        <w:spacing w:after="0" w:lineRule="auto"/>
        <w:rPr>
          <w:b w:val="1"/>
        </w:rPr>
      </w:pPr>
      <w:r w:rsidDel="00000000" w:rsidR="00000000" w:rsidRPr="00000000">
        <w:rPr>
          <w:rtl w:val="0"/>
        </w:rPr>
      </w:r>
    </w:p>
    <w:p w:rsidR="00000000" w:rsidDel="00000000" w:rsidP="00000000" w:rsidRDefault="00000000" w:rsidRPr="00000000" w14:paraId="0000014D">
      <w:pPr>
        <w:widowControl w:val="0"/>
        <w:spacing w:after="0" w:lineRule="auto"/>
        <w:rPr>
          <w:b w:val="1"/>
        </w:rPr>
      </w:pPr>
      <w:r w:rsidDel="00000000" w:rsidR="00000000" w:rsidRPr="00000000">
        <w:rPr>
          <w:rtl w:val="0"/>
        </w:rPr>
      </w:r>
    </w:p>
    <w:p w:rsidR="00000000" w:rsidDel="00000000" w:rsidP="00000000" w:rsidRDefault="00000000" w:rsidRPr="00000000" w14:paraId="0000014E">
      <w:pPr>
        <w:widowControl w:val="0"/>
        <w:spacing w:after="0" w:lineRule="auto"/>
        <w:rPr>
          <w:b w:val="1"/>
        </w:rPr>
      </w:pPr>
      <w:r w:rsidDel="00000000" w:rsidR="00000000" w:rsidRPr="00000000">
        <w:rPr>
          <w:rtl w:val="0"/>
        </w:rPr>
      </w:r>
    </w:p>
    <w:p w:rsidR="00000000" w:rsidDel="00000000" w:rsidP="00000000" w:rsidRDefault="00000000" w:rsidRPr="00000000" w14:paraId="0000014F">
      <w:pPr>
        <w:widowControl w:val="0"/>
        <w:spacing w:after="0" w:lineRule="auto"/>
        <w:rPr>
          <w:b w:val="1"/>
        </w:rPr>
      </w:pPr>
      <w:r w:rsidDel="00000000" w:rsidR="00000000" w:rsidRPr="00000000">
        <w:rPr>
          <w:b w:val="1"/>
          <w:rtl w:val="0"/>
        </w:rPr>
        <w:t xml:space="preserve">Tarifs extérieurs à la commune</w:t>
      </w:r>
    </w:p>
    <w:p w:rsidR="00000000" w:rsidDel="00000000" w:rsidP="00000000" w:rsidRDefault="00000000" w:rsidRPr="00000000" w14:paraId="00000150">
      <w:pPr>
        <w:widowControl w:val="0"/>
        <w:spacing w:after="0" w:lineRule="auto"/>
        <w:rPr/>
      </w:pPr>
      <w:r w:rsidDel="00000000" w:rsidR="00000000" w:rsidRPr="00000000">
        <w:rPr>
          <w:rtl w:val="0"/>
        </w:rPr>
      </w:r>
    </w:p>
    <w:tbl>
      <w:tblPr>
        <w:tblStyle w:val="Table5"/>
        <w:tblpPr w:leftFromText="180" w:rightFromText="180" w:topFromText="180" w:bottomFromText="180" w:vertAnchor="text" w:horzAnchor="text" w:tblpX="0" w:tblpY="5"/>
        <w:tblW w:w="47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992"/>
        <w:gridCol w:w="1268"/>
        <w:gridCol w:w="1000"/>
        <w:tblGridChange w:id="0">
          <w:tblGrid>
            <w:gridCol w:w="1526"/>
            <w:gridCol w:w="992"/>
            <w:gridCol w:w="1268"/>
            <w:gridCol w:w="1000"/>
          </w:tblGrid>
        </w:tblGridChange>
      </w:tblGrid>
      <w:tr>
        <w:trPr>
          <w:cantSplit w:val="0"/>
          <w:trHeight w:val="392" w:hRule="atLeast"/>
          <w:tblHeader w:val="1"/>
        </w:trPr>
        <w:tc>
          <w:tcPr>
            <w:vAlign w:val="center"/>
          </w:tcPr>
          <w:p w:rsidR="00000000" w:rsidDel="00000000" w:rsidP="00000000" w:rsidRDefault="00000000" w:rsidRPr="00000000" w14:paraId="00000151">
            <w:pPr>
              <w:widowControl w:val="0"/>
              <w:spacing w:after="0" w:lineRule="auto"/>
              <w:rPr/>
            </w:pPr>
            <w:r w:rsidDel="00000000" w:rsidR="00000000" w:rsidRPr="00000000">
              <w:rPr>
                <w:rtl w:val="0"/>
              </w:rPr>
              <w:t xml:space="preserve">Selon QF</w:t>
            </w:r>
          </w:p>
        </w:tc>
        <w:tc>
          <w:tcPr>
            <w:vAlign w:val="center"/>
          </w:tcPr>
          <w:p w:rsidR="00000000" w:rsidDel="00000000" w:rsidP="00000000" w:rsidRDefault="00000000" w:rsidRPr="00000000" w14:paraId="00000152">
            <w:pPr>
              <w:widowControl w:val="0"/>
              <w:spacing w:after="0" w:lineRule="auto"/>
              <w:rPr/>
            </w:pPr>
            <w:r w:rsidDel="00000000" w:rsidR="00000000" w:rsidRPr="00000000">
              <w:rPr>
                <w:rtl w:val="0"/>
              </w:rPr>
              <w:t xml:space="preserve">&lt; 720</w:t>
            </w:r>
          </w:p>
        </w:tc>
        <w:tc>
          <w:tcPr>
            <w:vAlign w:val="center"/>
          </w:tcPr>
          <w:p w:rsidR="00000000" w:rsidDel="00000000" w:rsidP="00000000" w:rsidRDefault="00000000" w:rsidRPr="00000000" w14:paraId="00000153">
            <w:pPr>
              <w:widowControl w:val="0"/>
              <w:spacing w:after="0" w:lineRule="auto"/>
              <w:rPr/>
            </w:pPr>
            <w:r w:rsidDel="00000000" w:rsidR="00000000" w:rsidRPr="00000000">
              <w:rPr>
                <w:rtl w:val="0"/>
              </w:rPr>
              <w:t xml:space="preserve">720 à 920</w:t>
            </w:r>
          </w:p>
        </w:tc>
        <w:tc>
          <w:tcPr>
            <w:vAlign w:val="center"/>
          </w:tcPr>
          <w:p w:rsidR="00000000" w:rsidDel="00000000" w:rsidP="00000000" w:rsidRDefault="00000000" w:rsidRPr="00000000" w14:paraId="00000154">
            <w:pPr>
              <w:widowControl w:val="0"/>
              <w:spacing w:after="0" w:lineRule="auto"/>
              <w:rPr/>
            </w:pPr>
            <w:r w:rsidDel="00000000" w:rsidR="00000000" w:rsidRPr="00000000">
              <w:rPr>
                <w:rtl w:val="0"/>
              </w:rPr>
              <w:t xml:space="preserve">&gt; 920</w:t>
            </w:r>
          </w:p>
        </w:tc>
      </w:tr>
      <w:tr>
        <w:trPr>
          <w:cantSplit w:val="0"/>
          <w:trHeight w:val="612" w:hRule="atLeast"/>
          <w:tblHeader w:val="0"/>
        </w:trPr>
        <w:tc>
          <w:tcPr>
            <w:vAlign w:val="center"/>
          </w:tcPr>
          <w:p w:rsidR="00000000" w:rsidDel="00000000" w:rsidP="00000000" w:rsidRDefault="00000000" w:rsidRPr="00000000" w14:paraId="00000155">
            <w:pPr>
              <w:widowControl w:val="0"/>
              <w:spacing w:after="0" w:lineRule="auto"/>
              <w:rPr/>
            </w:pPr>
            <w:r w:rsidDel="00000000" w:rsidR="00000000" w:rsidRPr="00000000">
              <w:rPr>
                <w:rtl w:val="0"/>
              </w:rPr>
              <w:t xml:space="preserve">½ journée sans repas</w:t>
            </w:r>
          </w:p>
        </w:tc>
        <w:tc>
          <w:tcPr>
            <w:vAlign w:val="center"/>
          </w:tcPr>
          <w:p w:rsidR="00000000" w:rsidDel="00000000" w:rsidP="00000000" w:rsidRDefault="00000000" w:rsidRPr="00000000" w14:paraId="00000156">
            <w:pPr>
              <w:widowControl w:val="0"/>
              <w:spacing w:after="0" w:lineRule="auto"/>
              <w:rPr/>
            </w:pPr>
            <w:r w:rsidDel="00000000" w:rsidR="00000000" w:rsidRPr="00000000">
              <w:rPr>
                <w:rtl w:val="0"/>
              </w:rPr>
              <w:t xml:space="preserve">9,60 €</w:t>
            </w:r>
          </w:p>
        </w:tc>
        <w:tc>
          <w:tcPr>
            <w:vAlign w:val="center"/>
          </w:tcPr>
          <w:p w:rsidR="00000000" w:rsidDel="00000000" w:rsidP="00000000" w:rsidRDefault="00000000" w:rsidRPr="00000000" w14:paraId="00000157">
            <w:pPr>
              <w:widowControl w:val="0"/>
              <w:spacing w:after="0" w:lineRule="auto"/>
              <w:rPr/>
            </w:pPr>
            <w:r w:rsidDel="00000000" w:rsidR="00000000" w:rsidRPr="00000000">
              <w:rPr>
                <w:rtl w:val="0"/>
              </w:rPr>
              <w:t xml:space="preserve">11,60 €</w:t>
            </w:r>
          </w:p>
        </w:tc>
        <w:tc>
          <w:tcPr>
            <w:vAlign w:val="center"/>
          </w:tcPr>
          <w:p w:rsidR="00000000" w:rsidDel="00000000" w:rsidP="00000000" w:rsidRDefault="00000000" w:rsidRPr="00000000" w14:paraId="00000158">
            <w:pPr>
              <w:widowControl w:val="0"/>
              <w:spacing w:after="0" w:lineRule="auto"/>
              <w:rPr/>
            </w:pPr>
            <w:r w:rsidDel="00000000" w:rsidR="00000000" w:rsidRPr="00000000">
              <w:rPr>
                <w:rtl w:val="0"/>
              </w:rPr>
              <w:t xml:space="preserve">12,30 €</w:t>
            </w:r>
          </w:p>
        </w:tc>
      </w:tr>
      <w:tr>
        <w:trPr>
          <w:cantSplit w:val="0"/>
          <w:trHeight w:val="612" w:hRule="atLeast"/>
          <w:tblHeader w:val="0"/>
        </w:trPr>
        <w:tc>
          <w:tcPr>
            <w:vAlign w:val="center"/>
          </w:tcPr>
          <w:p w:rsidR="00000000" w:rsidDel="00000000" w:rsidP="00000000" w:rsidRDefault="00000000" w:rsidRPr="00000000" w14:paraId="00000159">
            <w:pPr>
              <w:widowControl w:val="0"/>
              <w:spacing w:after="0" w:lineRule="auto"/>
              <w:rPr/>
            </w:pPr>
            <w:r w:rsidDel="00000000" w:rsidR="00000000" w:rsidRPr="00000000">
              <w:rPr>
                <w:rtl w:val="0"/>
              </w:rPr>
              <w:t xml:space="preserve">½ journée avec repas</w:t>
            </w:r>
          </w:p>
        </w:tc>
        <w:tc>
          <w:tcPr>
            <w:vAlign w:val="center"/>
          </w:tcPr>
          <w:p w:rsidR="00000000" w:rsidDel="00000000" w:rsidP="00000000" w:rsidRDefault="00000000" w:rsidRPr="00000000" w14:paraId="0000015A">
            <w:pPr>
              <w:widowControl w:val="0"/>
              <w:spacing w:after="0" w:lineRule="auto"/>
              <w:rPr/>
            </w:pPr>
            <w:r w:rsidDel="00000000" w:rsidR="00000000" w:rsidRPr="00000000">
              <w:rPr>
                <w:rtl w:val="0"/>
              </w:rPr>
              <w:t xml:space="preserve">15.00 €</w:t>
            </w:r>
          </w:p>
        </w:tc>
        <w:tc>
          <w:tcPr>
            <w:vAlign w:val="center"/>
          </w:tcPr>
          <w:p w:rsidR="00000000" w:rsidDel="00000000" w:rsidP="00000000" w:rsidRDefault="00000000" w:rsidRPr="00000000" w14:paraId="0000015B">
            <w:pPr>
              <w:widowControl w:val="0"/>
              <w:spacing w:after="0" w:lineRule="auto"/>
              <w:rPr/>
            </w:pPr>
            <w:r w:rsidDel="00000000" w:rsidR="00000000" w:rsidRPr="00000000">
              <w:rPr>
                <w:rtl w:val="0"/>
              </w:rPr>
              <w:t xml:space="preserve">18.00 €</w:t>
            </w:r>
          </w:p>
        </w:tc>
        <w:tc>
          <w:tcPr>
            <w:vAlign w:val="center"/>
          </w:tcPr>
          <w:p w:rsidR="00000000" w:rsidDel="00000000" w:rsidP="00000000" w:rsidRDefault="00000000" w:rsidRPr="00000000" w14:paraId="0000015C">
            <w:pPr>
              <w:widowControl w:val="0"/>
              <w:spacing w:after="0" w:lineRule="auto"/>
              <w:rPr/>
            </w:pPr>
            <w:r w:rsidDel="00000000" w:rsidR="00000000" w:rsidRPr="00000000">
              <w:rPr>
                <w:rtl w:val="0"/>
              </w:rPr>
              <w:t xml:space="preserve">18.30 €</w:t>
            </w:r>
          </w:p>
        </w:tc>
      </w:tr>
      <w:tr>
        <w:trPr>
          <w:cantSplit w:val="0"/>
          <w:trHeight w:val="643" w:hRule="atLeast"/>
          <w:tblHeader w:val="0"/>
        </w:trPr>
        <w:tc>
          <w:tcPr>
            <w:vAlign w:val="center"/>
          </w:tcPr>
          <w:p w:rsidR="00000000" w:rsidDel="00000000" w:rsidP="00000000" w:rsidRDefault="00000000" w:rsidRPr="00000000" w14:paraId="0000015D">
            <w:pPr>
              <w:widowControl w:val="0"/>
              <w:spacing w:after="0" w:lineRule="auto"/>
              <w:rPr/>
            </w:pPr>
            <w:r w:rsidDel="00000000" w:rsidR="00000000" w:rsidRPr="00000000">
              <w:rPr>
                <w:rtl w:val="0"/>
              </w:rPr>
              <w:t xml:space="preserve">Journée complète avec repas</w:t>
            </w:r>
          </w:p>
        </w:tc>
        <w:tc>
          <w:tcPr>
            <w:vAlign w:val="center"/>
          </w:tcPr>
          <w:p w:rsidR="00000000" w:rsidDel="00000000" w:rsidP="00000000" w:rsidRDefault="00000000" w:rsidRPr="00000000" w14:paraId="0000015E">
            <w:pPr>
              <w:widowControl w:val="0"/>
              <w:spacing w:after="0" w:lineRule="auto"/>
              <w:rPr/>
            </w:pPr>
            <w:r w:rsidDel="00000000" w:rsidR="00000000" w:rsidRPr="00000000">
              <w:rPr>
                <w:rtl w:val="0"/>
              </w:rPr>
              <w:t xml:space="preserve">21.60 €</w:t>
            </w:r>
          </w:p>
        </w:tc>
        <w:tc>
          <w:tcPr>
            <w:vAlign w:val="center"/>
          </w:tcPr>
          <w:p w:rsidR="00000000" w:rsidDel="00000000" w:rsidP="00000000" w:rsidRDefault="00000000" w:rsidRPr="00000000" w14:paraId="0000015F">
            <w:pPr>
              <w:widowControl w:val="0"/>
              <w:spacing w:after="0" w:lineRule="auto"/>
              <w:rPr/>
            </w:pPr>
            <w:r w:rsidDel="00000000" w:rsidR="00000000" w:rsidRPr="00000000">
              <w:rPr>
                <w:rtl w:val="0"/>
              </w:rPr>
              <w:t xml:space="preserve">25.80€</w:t>
            </w:r>
          </w:p>
        </w:tc>
        <w:tc>
          <w:tcPr>
            <w:vAlign w:val="center"/>
          </w:tcPr>
          <w:p w:rsidR="00000000" w:rsidDel="00000000" w:rsidP="00000000" w:rsidRDefault="00000000" w:rsidRPr="00000000" w14:paraId="00000160">
            <w:pPr>
              <w:widowControl w:val="0"/>
              <w:spacing w:after="0" w:lineRule="auto"/>
              <w:rPr/>
            </w:pPr>
            <w:r w:rsidDel="00000000" w:rsidR="00000000" w:rsidRPr="00000000">
              <w:rPr>
                <w:rtl w:val="0"/>
              </w:rPr>
              <w:t xml:space="preserve">27,60 €</w:t>
            </w:r>
          </w:p>
        </w:tc>
      </w:tr>
    </w:tbl>
    <w:p w:rsidR="00000000" w:rsidDel="00000000" w:rsidP="00000000" w:rsidRDefault="00000000" w:rsidRPr="00000000" w14:paraId="00000161">
      <w:pPr>
        <w:widowControl w:val="0"/>
        <w:spacing w:after="0" w:lineRule="auto"/>
        <w:rPr/>
      </w:pPr>
      <w:r w:rsidDel="00000000" w:rsidR="00000000" w:rsidRPr="00000000">
        <w:rPr>
          <w:rtl w:val="0"/>
        </w:rPr>
      </w:r>
    </w:p>
    <w:p w:rsidR="00000000" w:rsidDel="00000000" w:rsidP="00000000" w:rsidRDefault="00000000" w:rsidRPr="00000000" w14:paraId="00000162">
      <w:pPr>
        <w:widowControl w:val="0"/>
        <w:spacing w:after="0" w:lineRule="auto"/>
        <w:rPr/>
      </w:pPr>
      <w:r w:rsidDel="00000000" w:rsidR="00000000" w:rsidRPr="00000000">
        <w:rPr>
          <w:rtl w:val="0"/>
        </w:rPr>
      </w:r>
    </w:p>
    <w:p w:rsidR="00000000" w:rsidDel="00000000" w:rsidP="00000000" w:rsidRDefault="00000000" w:rsidRPr="00000000" w14:paraId="00000163">
      <w:pPr>
        <w:widowControl w:val="0"/>
        <w:rPr/>
      </w:pPr>
      <w:r w:rsidDel="00000000" w:rsidR="00000000" w:rsidRPr="00000000">
        <w:rPr>
          <w:rtl w:val="0"/>
        </w:rPr>
      </w:r>
    </w:p>
    <w:p w:rsidR="00000000" w:rsidDel="00000000" w:rsidP="00000000" w:rsidRDefault="00000000" w:rsidRPr="00000000" w14:paraId="00000164">
      <w:pPr>
        <w:widowControl w:val="0"/>
        <w:rPr/>
      </w:pPr>
      <w:r w:rsidDel="00000000" w:rsidR="00000000" w:rsidRPr="00000000">
        <w:rPr>
          <w:rtl w:val="0"/>
        </w:rPr>
      </w:r>
    </w:p>
    <w:p w:rsidR="00000000" w:rsidDel="00000000" w:rsidP="00000000" w:rsidRDefault="00000000" w:rsidRPr="00000000" w14:paraId="00000165">
      <w:pPr>
        <w:widowControl w:val="0"/>
        <w:rPr/>
      </w:pPr>
      <w:r w:rsidDel="00000000" w:rsidR="00000000" w:rsidRPr="00000000">
        <w:rPr>
          <w:rtl w:val="0"/>
        </w:rPr>
      </w:r>
    </w:p>
    <w:p w:rsidR="00000000" w:rsidDel="00000000" w:rsidP="00000000" w:rsidRDefault="00000000" w:rsidRPr="00000000" w14:paraId="00000166">
      <w:pPr>
        <w:widowControl w:val="0"/>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Le tarif proposé permet une accessibilité à toutes les familles au moyen de tarification modulée selon les ressources de la famille. La participation financière demandée aux familles est fixée par l’association en fonction du Quotient Familial. Si la famille ne nous transmet pas le justificatif de Quotient Familial ou l’avis d’imposition N-2, il leur sera attribué la tranche de tarification la plus élevée. L’association PEGASE est conventionnée avec la CAF pour consulter sur le site de CDAP (Consultation des Données des Allocataires par les Partenaires) afin de vérifier le Quotient Familial des familles. Ces données collectées seront archivées dans le dossier administratif de l’enfant.</w:t>
      </w:r>
    </w:p>
    <w:p w:rsidR="00000000" w:rsidDel="00000000" w:rsidP="00000000" w:rsidRDefault="00000000" w:rsidRPr="00000000" w14:paraId="00000169">
      <w:pPr>
        <w:rPr/>
      </w:pPr>
      <w:r w:rsidDel="00000000" w:rsidR="00000000" w:rsidRPr="00000000">
        <w:rPr>
          <w:rtl w:val="0"/>
        </w:rPr>
        <w:t xml:space="preserve">En cours d’année, si un changement de QF intervient, il est de la responsabilité des familles de nous le signaler afin qu’une régularisation soit opérée à compter du changement :</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-En cas de diminution du QF, il n’y aura pas de remboursement, un avoir pourra être créé.</w:t>
      </w:r>
    </w:p>
    <w:p w:rsidR="00000000" w:rsidDel="00000000" w:rsidP="00000000" w:rsidRDefault="00000000" w:rsidRPr="00000000" w14:paraId="0000016F">
      <w:pPr>
        <w:rPr/>
      </w:pPr>
      <w:r w:rsidDel="00000000" w:rsidR="00000000" w:rsidRPr="00000000">
        <w:rPr>
          <w:rtl w:val="0"/>
        </w:rPr>
        <w:t xml:space="preserve">-En cas d’augmentation du QF, la tarification correspondante sera appliquée</w:t>
      </w:r>
    </w:p>
    <w:p w:rsidR="00000000" w:rsidDel="00000000" w:rsidP="00000000" w:rsidRDefault="00000000" w:rsidRPr="00000000" w14:paraId="00000170">
      <w:pPr>
        <w:rPr/>
      </w:pPr>
      <w:bookmarkStart w:colFirst="0" w:colLast="0" w:name="_heading=h.qsh70q" w:id="29"/>
      <w:bookmarkEnd w:id="29"/>
      <w:r w:rsidDel="00000000" w:rsidR="00000000" w:rsidRPr="00000000">
        <w:rPr>
          <w:rtl w:val="0"/>
        </w:rPr>
        <w:t xml:space="preserve">En cas de retard de paiement de plus de 2 mois, toutes les inscriptions via le portail famille seront bloquées jusqu’à régularisation.</w:t>
      </w:r>
    </w:p>
    <w:p w:rsidR="00000000" w:rsidDel="00000000" w:rsidP="00000000" w:rsidRDefault="00000000" w:rsidRPr="00000000" w14:paraId="00000171">
      <w:pPr>
        <w:rPr/>
      </w:pPr>
      <w:r w:rsidDel="00000000" w:rsidR="00000000" w:rsidRPr="00000000">
        <w:rPr>
          <w:rtl w:val="0"/>
        </w:rPr>
        <w:t xml:space="preserve">En cas d’absence pour maladie, sur présentation d’un certificat médical, les journées d'absence de l’enfant ne seront pas remboursées mais seront reportées sous forme d’avoir pour une autre période (le remboursement sera possible en cas de déménagement, passage en sixième…).</w:t>
      </w:r>
    </w:p>
    <w:p w:rsidR="00000000" w:rsidDel="00000000" w:rsidP="00000000" w:rsidRDefault="00000000" w:rsidRPr="00000000" w14:paraId="00000172">
      <w:pPr>
        <w:rPr>
          <w:b w:val="1"/>
        </w:rPr>
      </w:pPr>
      <w:r w:rsidDel="00000000" w:rsidR="00000000" w:rsidRPr="00000000">
        <w:rPr>
          <w:b w:val="1"/>
          <w:rtl w:val="0"/>
        </w:rPr>
        <w:t xml:space="preserve">La facture due par la famille, pour les vacances scolaires, est payable en fin de mois sauf pour les vacances d’été, où le règlement sera demandé à l’inscription.</w:t>
      </w:r>
    </w:p>
    <w:p w:rsidR="00000000" w:rsidDel="00000000" w:rsidP="00000000" w:rsidRDefault="00000000" w:rsidRPr="00000000" w14:paraId="00000173">
      <w:pPr>
        <w:rPr>
          <w:b w:val="1"/>
        </w:rPr>
      </w:pPr>
      <w:bookmarkStart w:colFirst="0" w:colLast="0" w:name="_heading=h.26in1rg" w:id="30"/>
      <w:bookmarkEnd w:id="30"/>
      <w:r w:rsidDel="00000000" w:rsidR="00000000" w:rsidRPr="00000000">
        <w:rPr>
          <w:b w:val="1"/>
          <w:rtl w:val="0"/>
        </w:rPr>
        <w:t xml:space="preserve">Le règlement s’effectue par prélèvement</w:t>
      </w:r>
      <w:r w:rsidDel="00000000" w:rsidR="00000000" w:rsidRPr="00000000">
        <w:rPr>
          <w:rtl w:val="0"/>
        </w:rPr>
        <w:t xml:space="preserve">. L’association accepte les règlements effectués par chèque bancaire, espèces et chèques vacances (hors E-ANCV) L’association acceptera les chèques vacances à hauteur de la facture (pas d’avoir possible) et jusqu’au 31 décembre de l’année en cours.  Le parent qui souhaite effectuer un paiement différent du prélèvement devra aviser l’association par mail lors de l’inscription selon les modalités transmises aux parents.</w:t>
      </w: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ind w:left="720" w:firstLine="0"/>
        <w:rPr>
          <w:color w:val="ff0000"/>
        </w:rPr>
      </w:pPr>
      <w:bookmarkStart w:colFirst="0" w:colLast="0" w:name="_heading=h.leu01sweytdv" w:id="31"/>
      <w:bookmarkEnd w:id="31"/>
      <w:r w:rsidDel="00000000" w:rsidR="00000000" w:rsidRPr="00000000">
        <w:rPr>
          <w:rtl w:val="0"/>
        </w:rPr>
      </w:r>
    </w:p>
    <w:p w:rsidR="00000000" w:rsidDel="00000000" w:rsidP="00000000" w:rsidRDefault="00000000" w:rsidRPr="00000000" w14:paraId="00000175">
      <w:pPr>
        <w:numPr>
          <w:ilvl w:val="1"/>
          <w:numId w:val="6"/>
        </w:numPr>
        <w:pBdr>
          <w:top w:space="0" w:sz="0" w:val="nil"/>
          <w:left w:space="0" w:sz="0" w:val="nil"/>
          <w:bottom w:space="0" w:sz="0" w:val="nil"/>
          <w:right w:space="0" w:sz="0" w:val="nil"/>
          <w:between w:space="0" w:sz="0" w:val="nil"/>
        </w:pBdr>
        <w:ind w:left="720" w:firstLine="0"/>
        <w:rPr>
          <w:b w:val="1"/>
          <w:color w:val="000000"/>
        </w:rPr>
      </w:pPr>
      <w:bookmarkStart w:colFirst="0" w:colLast="0" w:name="_heading=h.3l18frh" w:id="32"/>
      <w:bookmarkEnd w:id="32"/>
      <w:r w:rsidDel="00000000" w:rsidR="00000000" w:rsidRPr="00000000">
        <w:rPr>
          <w:b w:val="1"/>
          <w:color w:val="000000"/>
          <w:rtl w:val="0"/>
        </w:rPr>
        <w:t xml:space="preserve">ACCUEIL DE LOISIRS DES </w:t>
      </w:r>
      <w:r w:rsidDel="00000000" w:rsidR="00000000" w:rsidRPr="00000000">
        <w:rPr>
          <w:b w:val="1"/>
          <w:rtl w:val="0"/>
        </w:rPr>
        <w:t xml:space="preserve">ADOS de </w:t>
      </w:r>
      <w:r w:rsidDel="00000000" w:rsidR="00000000" w:rsidRPr="00000000">
        <w:rPr>
          <w:b w:val="1"/>
          <w:color w:val="000000"/>
          <w:rtl w:val="0"/>
        </w:rPr>
        <w:t xml:space="preserve"> 10 - 17 ANS</w:t>
      </w:r>
    </w:p>
    <w:p w:rsidR="00000000" w:rsidDel="00000000" w:rsidP="00000000" w:rsidRDefault="00000000" w:rsidRPr="00000000" w14:paraId="00000176">
      <w:pPr>
        <w:numPr>
          <w:ilvl w:val="2"/>
          <w:numId w:val="6"/>
        </w:numPr>
        <w:pBdr>
          <w:top w:space="0" w:sz="0" w:val="nil"/>
          <w:left w:space="0" w:sz="0" w:val="nil"/>
          <w:bottom w:space="0" w:sz="0" w:val="nil"/>
          <w:right w:space="0" w:sz="0" w:val="nil"/>
          <w:between w:space="0" w:sz="0" w:val="nil"/>
        </w:pBdr>
        <w:ind w:left="1440" w:firstLine="0"/>
        <w:rPr>
          <w:color w:val="000000"/>
          <w:u w:val="single"/>
        </w:rPr>
      </w:pPr>
      <w:bookmarkStart w:colFirst="0" w:colLast="0" w:name="_heading=h.206ipza" w:id="33"/>
      <w:bookmarkEnd w:id="33"/>
      <w:r w:rsidDel="00000000" w:rsidR="00000000" w:rsidRPr="00000000">
        <w:rPr>
          <w:color w:val="000000"/>
          <w:u w:val="single"/>
          <w:rtl w:val="0"/>
        </w:rPr>
        <w:t xml:space="preserve">FONCTIONNEMENT </w:t>
      </w:r>
    </w:p>
    <w:p w:rsidR="00000000" w:rsidDel="00000000" w:rsidP="00000000" w:rsidRDefault="00000000" w:rsidRPr="00000000" w14:paraId="00000177">
      <w:pPr>
        <w:rPr/>
      </w:pPr>
      <w:r w:rsidDel="00000000" w:rsidR="00000000" w:rsidRPr="00000000">
        <w:rPr>
          <w:rtl w:val="0"/>
        </w:rPr>
        <w:t xml:space="preserve">L’accueil de loisirs est ouvert aux jeunes de 10 à 17 ans. Une priorité est donnée aux habitants de Sainte Euphémie. Cependant l’association ouvre son accueil aux jeunes des autres communes. L’accueil se fait dans la salle en face de la bibliothèque. </w:t>
      </w:r>
    </w:p>
    <w:p w:rsidR="00000000" w:rsidDel="00000000" w:rsidP="00000000" w:rsidRDefault="00000000" w:rsidRPr="00000000" w14:paraId="00000178">
      <w:pPr>
        <w:rPr/>
      </w:pPr>
      <w:r w:rsidDel="00000000" w:rsidR="00000000" w:rsidRPr="00000000">
        <w:rPr>
          <w:rtl w:val="0"/>
        </w:rPr>
        <w:t xml:space="preserve">L’association propose pour les jeunes de 10 à 17 ans : </w:t>
      </w:r>
    </w:p>
    <w:p w:rsidR="00000000" w:rsidDel="00000000" w:rsidP="00000000" w:rsidRDefault="00000000" w:rsidRPr="00000000" w14:paraId="00000179">
      <w:pPr>
        <w:numPr>
          <w:ilvl w:val="0"/>
          <w:numId w:val="9"/>
        </w:numPr>
        <w:pBdr>
          <w:top w:space="0" w:sz="0" w:val="nil"/>
          <w:left w:space="0" w:sz="0" w:val="nil"/>
          <w:bottom w:space="0" w:sz="0" w:val="nil"/>
          <w:right w:space="0" w:sz="0" w:val="nil"/>
          <w:between w:space="0" w:sz="0" w:val="nil"/>
        </w:pBdr>
        <w:spacing w:after="0" w:lineRule="auto"/>
        <w:ind w:left="1777" w:hanging="360"/>
        <w:rPr/>
      </w:pPr>
      <w:r w:rsidDel="00000000" w:rsidR="00000000" w:rsidRPr="00000000">
        <w:rPr>
          <w:rtl w:val="0"/>
        </w:rPr>
        <w:t xml:space="preserve">Un accueil de loisirs pendant les vacances scolaires,</w:t>
      </w:r>
    </w:p>
    <w:p w:rsidR="00000000" w:rsidDel="00000000" w:rsidP="00000000" w:rsidRDefault="00000000" w:rsidRPr="00000000" w14:paraId="0000017A">
      <w:pPr>
        <w:numPr>
          <w:ilvl w:val="0"/>
          <w:numId w:val="9"/>
        </w:numPr>
        <w:pBdr>
          <w:top w:space="0" w:sz="0" w:val="nil"/>
          <w:left w:space="0" w:sz="0" w:val="nil"/>
          <w:bottom w:space="0" w:sz="0" w:val="nil"/>
          <w:right w:space="0" w:sz="0" w:val="nil"/>
          <w:between w:space="0" w:sz="0" w:val="nil"/>
        </w:pBdr>
        <w:spacing w:after="0" w:lineRule="auto"/>
        <w:ind w:left="1777" w:hanging="360"/>
        <w:rPr/>
      </w:pPr>
      <w:r w:rsidDel="00000000" w:rsidR="00000000" w:rsidRPr="00000000">
        <w:rPr>
          <w:rtl w:val="0"/>
        </w:rPr>
        <w:t xml:space="preserve">Un accueil périscolaire de 16h30 à 18h30 pour les collégiens,</w:t>
      </w:r>
    </w:p>
    <w:p w:rsidR="00000000" w:rsidDel="00000000" w:rsidP="00000000" w:rsidRDefault="00000000" w:rsidRPr="00000000" w14:paraId="0000017B">
      <w:pPr>
        <w:numPr>
          <w:ilvl w:val="0"/>
          <w:numId w:val="9"/>
        </w:numPr>
        <w:pBdr>
          <w:top w:space="0" w:sz="0" w:val="nil"/>
          <w:left w:space="0" w:sz="0" w:val="nil"/>
          <w:bottom w:space="0" w:sz="0" w:val="nil"/>
          <w:right w:space="0" w:sz="0" w:val="nil"/>
          <w:between w:space="0" w:sz="0" w:val="nil"/>
        </w:pBdr>
        <w:spacing w:after="0" w:lineRule="auto"/>
        <w:ind w:left="1777" w:hanging="360"/>
        <w:rPr/>
      </w:pPr>
      <w:r w:rsidDel="00000000" w:rsidR="00000000" w:rsidRPr="00000000">
        <w:rPr>
          <w:color w:val="000000"/>
          <w:rtl w:val="0"/>
        </w:rPr>
        <w:t xml:space="preserve">Des séjours de vacances,</w:t>
      </w:r>
      <w:r w:rsidDel="00000000" w:rsidR="00000000" w:rsidRPr="00000000">
        <w:rPr>
          <w:rtl w:val="0"/>
        </w:rPr>
      </w:r>
    </w:p>
    <w:p w:rsidR="00000000" w:rsidDel="00000000" w:rsidP="00000000" w:rsidRDefault="00000000" w:rsidRPr="00000000" w14:paraId="0000017C">
      <w:pPr>
        <w:numPr>
          <w:ilvl w:val="0"/>
          <w:numId w:val="9"/>
        </w:numPr>
        <w:pBdr>
          <w:top w:space="0" w:sz="0" w:val="nil"/>
          <w:left w:space="0" w:sz="0" w:val="nil"/>
          <w:bottom w:space="0" w:sz="0" w:val="nil"/>
          <w:right w:space="0" w:sz="0" w:val="nil"/>
          <w:between w:space="0" w:sz="0" w:val="nil"/>
        </w:pBdr>
        <w:spacing w:after="0" w:lineRule="auto"/>
        <w:ind w:left="1777" w:hanging="360"/>
        <w:rPr/>
      </w:pPr>
      <w:r w:rsidDel="00000000" w:rsidR="00000000" w:rsidRPr="00000000">
        <w:rPr>
          <w:color w:val="000000"/>
          <w:rtl w:val="0"/>
        </w:rPr>
        <w:t xml:space="preserve">Des stages de découvertes,</w:t>
      </w:r>
      <w:r w:rsidDel="00000000" w:rsidR="00000000" w:rsidRPr="00000000">
        <w:rPr>
          <w:rtl w:val="0"/>
        </w:rPr>
      </w:r>
    </w:p>
    <w:p w:rsidR="00000000" w:rsidDel="00000000" w:rsidP="00000000" w:rsidRDefault="00000000" w:rsidRPr="00000000" w14:paraId="0000017D">
      <w:pPr>
        <w:numPr>
          <w:ilvl w:val="0"/>
          <w:numId w:val="9"/>
        </w:numPr>
        <w:pBdr>
          <w:top w:space="0" w:sz="0" w:val="nil"/>
          <w:left w:space="0" w:sz="0" w:val="nil"/>
          <w:bottom w:space="0" w:sz="0" w:val="nil"/>
          <w:right w:space="0" w:sz="0" w:val="nil"/>
          <w:between w:space="0" w:sz="0" w:val="nil"/>
        </w:pBdr>
        <w:spacing w:after="0" w:lineRule="auto"/>
        <w:ind w:left="1777" w:hanging="360"/>
        <w:rPr/>
      </w:pPr>
      <w:r w:rsidDel="00000000" w:rsidR="00000000" w:rsidRPr="00000000">
        <w:rPr>
          <w:color w:val="000000"/>
          <w:rtl w:val="0"/>
        </w:rPr>
        <w:t xml:space="preserve">Des animations occasionnelles,</w:t>
      </w:r>
      <w:r w:rsidDel="00000000" w:rsidR="00000000" w:rsidRPr="00000000">
        <w:rPr>
          <w:rtl w:val="0"/>
        </w:rPr>
      </w:r>
    </w:p>
    <w:p w:rsidR="00000000" w:rsidDel="00000000" w:rsidP="00000000" w:rsidRDefault="00000000" w:rsidRPr="00000000" w14:paraId="0000017E">
      <w:pPr>
        <w:numPr>
          <w:ilvl w:val="0"/>
          <w:numId w:val="9"/>
        </w:numPr>
        <w:pBdr>
          <w:top w:space="0" w:sz="0" w:val="nil"/>
          <w:left w:space="0" w:sz="0" w:val="nil"/>
          <w:bottom w:space="0" w:sz="0" w:val="nil"/>
          <w:right w:space="0" w:sz="0" w:val="nil"/>
          <w:between w:space="0" w:sz="0" w:val="nil"/>
        </w:pBdr>
        <w:spacing w:after="0" w:lineRule="auto"/>
        <w:ind w:left="1777" w:hanging="360"/>
        <w:rPr/>
      </w:pPr>
      <w:r w:rsidDel="00000000" w:rsidR="00000000" w:rsidRPr="00000000">
        <w:rPr>
          <w:color w:val="000000"/>
          <w:rtl w:val="0"/>
        </w:rPr>
        <w:t xml:space="preserve">Des actions en partenariat sur le territoire.</w:t>
      </w:r>
      <w:r w:rsidDel="00000000" w:rsidR="00000000" w:rsidRPr="00000000">
        <w:rPr>
          <w:rtl w:val="0"/>
        </w:rPr>
      </w:r>
    </w:p>
    <w:p w:rsidR="00000000" w:rsidDel="00000000" w:rsidP="00000000" w:rsidRDefault="00000000" w:rsidRPr="00000000" w14:paraId="0000017F">
      <w:pPr>
        <w:spacing w:after="0" w:lineRule="auto"/>
        <w:rPr/>
      </w:pPr>
      <w:r w:rsidDel="00000000" w:rsidR="00000000" w:rsidRPr="00000000">
        <w:rPr>
          <w:rtl w:val="0"/>
        </w:rPr>
      </w:r>
    </w:p>
    <w:p w:rsidR="00000000" w:rsidDel="00000000" w:rsidP="00000000" w:rsidRDefault="00000000" w:rsidRPr="00000000" w14:paraId="00000180">
      <w:pPr>
        <w:rPr>
          <w:rFonts w:ascii="Calibri" w:cs="Calibri" w:eastAsia="Calibri" w:hAnsi="Calibri"/>
          <w:b w:val="1"/>
          <w:i w:val="1"/>
        </w:rPr>
      </w:pPr>
      <w:r w:rsidDel="00000000" w:rsidR="00000000" w:rsidRPr="00000000">
        <w:rPr>
          <w:rFonts w:ascii="Calibri" w:cs="Calibri" w:eastAsia="Calibri" w:hAnsi="Calibri"/>
          <w:b w:val="1"/>
          <w:i w:val="1"/>
          <w:u w:val="single"/>
          <w:rtl w:val="0"/>
        </w:rPr>
        <w:t xml:space="preserve">Horaires d’ouverture sur les vacances scolaires</w:t>
      </w:r>
      <w:r w:rsidDel="00000000" w:rsidR="00000000" w:rsidRPr="00000000">
        <w:rPr>
          <w:rFonts w:ascii="Calibri" w:cs="Calibri" w:eastAsia="Calibri" w:hAnsi="Calibri"/>
          <w:b w:val="1"/>
          <w:i w:val="1"/>
          <w:rtl w:val="0"/>
        </w:rPr>
        <w:t xml:space="preserve"> : </w:t>
      </w:r>
    </w:p>
    <w:p w:rsidR="00000000" w:rsidDel="00000000" w:rsidP="00000000" w:rsidRDefault="00000000" w:rsidRPr="00000000" w14:paraId="00000181">
      <w:pPr>
        <w:rPr/>
      </w:pPr>
      <w:r w:rsidDel="00000000" w:rsidR="00000000" w:rsidRPr="00000000">
        <w:rPr>
          <w:rtl w:val="0"/>
        </w:rPr>
        <w:t xml:space="preserve">L’accueil de loisirs est ouvert </w:t>
      </w:r>
      <w:r w:rsidDel="00000000" w:rsidR="00000000" w:rsidRPr="00000000">
        <w:rPr>
          <w:b w:val="1"/>
          <w:rtl w:val="0"/>
        </w:rPr>
        <w:t xml:space="preserve">pendant les vacances scolaires</w:t>
      </w:r>
      <w:r w:rsidDel="00000000" w:rsidR="00000000" w:rsidRPr="00000000">
        <w:rPr>
          <w:rtl w:val="0"/>
        </w:rPr>
        <w:t xml:space="preserve"> (petites vacances sauf à Noël et grandes vacances d’été 3 ou 4 semaines à définir). L’accueil des jeunes de 10 à 17 ans se fait de manière régulière ou occasionnelle pendant la journée, demi-journée, soirée, sur des temps de week-ends, ou en séjour court selon les projets et/ou activités réalisées par les jeunes.</w:t>
      </w:r>
    </w:p>
    <w:p w:rsidR="00000000" w:rsidDel="00000000" w:rsidP="00000000" w:rsidRDefault="00000000" w:rsidRPr="00000000" w14:paraId="00000182">
      <w:pPr>
        <w:rPr/>
      </w:pPr>
      <w:r w:rsidDel="00000000" w:rsidR="00000000" w:rsidRPr="00000000">
        <w:rPr>
          <w:rtl w:val="0"/>
        </w:rPr>
        <w:t xml:space="preserve">L’accueil du matin et du soir se fait en fonction des activités proposées. Le programme d’activités ou de séjours proposés est co-construit avec les jeunes dans la mesure du possible.</w:t>
      </w:r>
    </w:p>
    <w:p w:rsidR="00000000" w:rsidDel="00000000" w:rsidP="00000000" w:rsidRDefault="00000000" w:rsidRPr="00000000" w14:paraId="00000183">
      <w:pPr>
        <w:rPr/>
      </w:pPr>
      <w:r w:rsidDel="00000000" w:rsidR="00000000" w:rsidRPr="00000000">
        <w:rPr>
          <w:rtl w:val="0"/>
        </w:rPr>
        <w:t xml:space="preserve">Sur une activité complète de journée, le repas sera à la charge de la famille (pique-nique tiré du sac).</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En cas d’activité l’après-midi, un goûter sera proposé et offert aux jeunes.</w:t>
      </w:r>
    </w:p>
    <w:p w:rsidR="00000000" w:rsidDel="00000000" w:rsidP="00000000" w:rsidRDefault="00000000" w:rsidRPr="00000000" w14:paraId="00000188">
      <w:pPr>
        <w:rPr/>
      </w:pPr>
      <w:r w:rsidDel="00000000" w:rsidR="00000000" w:rsidRPr="00000000">
        <w:rPr>
          <w:rtl w:val="0"/>
        </w:rPr>
        <w:t xml:space="preserve">En fonction des sorties proposées, du matériel pourra être demandé aux parents (tenue adaptée, k-way…).</w:t>
      </w:r>
    </w:p>
    <w:p w:rsidR="00000000" w:rsidDel="00000000" w:rsidP="00000000" w:rsidRDefault="00000000" w:rsidRPr="00000000" w14:paraId="00000189">
      <w:pPr>
        <w:rPr/>
      </w:pPr>
      <w:r w:rsidDel="00000000" w:rsidR="00000000" w:rsidRPr="00000000">
        <w:rPr>
          <w:rtl w:val="0"/>
        </w:rPr>
        <w:t xml:space="preserve">En cas d’urgence, si les personnes indiquées sur la fiche d’inscription ne sont pas joignables, les animateurs feront appel aux pompiers.</w:t>
      </w:r>
    </w:p>
    <w:p w:rsidR="00000000" w:rsidDel="00000000" w:rsidP="00000000" w:rsidRDefault="00000000" w:rsidRPr="00000000" w14:paraId="0000018A">
      <w:pPr>
        <w:rPr>
          <w:b w:val="1"/>
          <w:color w:val="ff0000"/>
        </w:rPr>
      </w:pPr>
      <w:r w:rsidDel="00000000" w:rsidR="00000000" w:rsidRPr="00000000">
        <w:rPr>
          <w:b w:val="1"/>
          <w:rtl w:val="0"/>
        </w:rPr>
        <w:t xml:space="preserve">Pour prévenir en cas de retard ou d’absence, vous pouvez joindre l’animateur Ado aux heures d’accueil au </w:t>
      </w:r>
      <w:r w:rsidDel="00000000" w:rsidR="00000000" w:rsidRPr="00000000">
        <w:rPr>
          <w:b w:val="1"/>
          <w:rtl w:val="0"/>
        </w:rPr>
        <w:t xml:space="preserve">07.69.87.41.11.</w:t>
      </w:r>
      <w:r w:rsidDel="00000000" w:rsidR="00000000" w:rsidRPr="00000000">
        <w:rPr>
          <w:rtl w:val="0"/>
        </w:rPr>
      </w:r>
    </w:p>
    <w:p w:rsidR="00000000" w:rsidDel="00000000" w:rsidP="00000000" w:rsidRDefault="00000000" w:rsidRPr="00000000" w14:paraId="0000018B">
      <w:pPr>
        <w:rPr>
          <w:b w:val="1"/>
          <w:color w:val="ff0000"/>
        </w:rPr>
      </w:pPr>
      <w:r w:rsidDel="00000000" w:rsidR="00000000" w:rsidRPr="00000000">
        <w:rPr>
          <w:rtl w:val="0"/>
        </w:rPr>
      </w:r>
    </w:p>
    <w:p w:rsidR="00000000" w:rsidDel="00000000" w:rsidP="00000000" w:rsidRDefault="00000000" w:rsidRPr="00000000" w14:paraId="0000018C">
      <w:pPr>
        <w:numPr>
          <w:ilvl w:val="2"/>
          <w:numId w:val="6"/>
        </w:numPr>
        <w:pBdr>
          <w:top w:space="0" w:sz="0" w:val="nil"/>
          <w:left w:space="0" w:sz="0" w:val="nil"/>
          <w:bottom w:space="0" w:sz="0" w:val="nil"/>
          <w:right w:space="0" w:sz="0" w:val="nil"/>
          <w:between w:space="0" w:sz="0" w:val="nil"/>
        </w:pBdr>
        <w:ind w:left="1440" w:firstLine="0"/>
        <w:rPr>
          <w:color w:val="000000"/>
          <w:u w:val="single"/>
        </w:rPr>
      </w:pPr>
      <w:bookmarkStart w:colFirst="0" w:colLast="0" w:name="_heading=h.4k668n3" w:id="34"/>
      <w:bookmarkEnd w:id="34"/>
      <w:r w:rsidDel="00000000" w:rsidR="00000000" w:rsidRPr="00000000">
        <w:rPr>
          <w:color w:val="000000"/>
          <w:u w:val="single"/>
          <w:rtl w:val="0"/>
        </w:rPr>
        <w:t xml:space="preserve">INSCRIPTION</w:t>
      </w:r>
    </w:p>
    <w:p w:rsidR="00000000" w:rsidDel="00000000" w:rsidP="00000000" w:rsidRDefault="00000000" w:rsidRPr="00000000" w14:paraId="0000018D">
      <w:pPr>
        <w:rPr/>
      </w:pPr>
      <w:r w:rsidDel="00000000" w:rsidR="00000000" w:rsidRPr="00000000">
        <w:rPr>
          <w:rtl w:val="0"/>
        </w:rPr>
        <w:t xml:space="preserve">Pour inscrire un jeune, les parents doivent :</w:t>
      </w:r>
    </w:p>
    <w:p w:rsidR="00000000" w:rsidDel="00000000" w:rsidP="00000000" w:rsidRDefault="00000000" w:rsidRPr="00000000" w14:paraId="0000018E">
      <w:pPr>
        <w:numPr>
          <w:ilvl w:val="0"/>
          <w:numId w:val="4"/>
        </w:numPr>
        <w:spacing w:after="0" w:lineRule="auto"/>
        <w:ind w:left="1147" w:hanging="360"/>
        <w:rPr/>
      </w:pPr>
      <w:r w:rsidDel="00000000" w:rsidR="00000000" w:rsidRPr="00000000">
        <w:rPr>
          <w:rtl w:val="0"/>
        </w:rPr>
        <w:t xml:space="preserve">Remplir une fiche d’inscription comprenant les renseignements suivants :</w:t>
      </w:r>
    </w:p>
    <w:p w:rsidR="00000000" w:rsidDel="00000000" w:rsidP="00000000" w:rsidRDefault="00000000" w:rsidRPr="00000000" w14:paraId="0000018F">
      <w:pPr>
        <w:numPr>
          <w:ilvl w:val="1"/>
          <w:numId w:val="4"/>
        </w:numPr>
        <w:spacing w:after="0" w:lineRule="auto"/>
        <w:ind w:left="1867" w:hanging="360"/>
        <w:rPr/>
      </w:pPr>
      <w:r w:rsidDel="00000000" w:rsidR="00000000" w:rsidRPr="00000000">
        <w:rPr>
          <w:rtl w:val="0"/>
        </w:rPr>
        <w:t xml:space="preserve">Numéro CAF avec le Quotient Familial déterminé par la CAF </w:t>
      </w:r>
    </w:p>
    <w:p w:rsidR="00000000" w:rsidDel="00000000" w:rsidP="00000000" w:rsidRDefault="00000000" w:rsidRPr="00000000" w14:paraId="00000190">
      <w:pPr>
        <w:numPr>
          <w:ilvl w:val="1"/>
          <w:numId w:val="4"/>
        </w:numPr>
        <w:spacing w:after="0" w:lineRule="auto"/>
        <w:ind w:left="1867" w:hanging="360"/>
        <w:rPr/>
      </w:pPr>
      <w:r w:rsidDel="00000000" w:rsidR="00000000" w:rsidRPr="00000000">
        <w:rPr>
          <w:rtl w:val="0"/>
        </w:rPr>
        <w:t xml:space="preserve">Autorisation d’accès à la CAF,</w:t>
      </w:r>
    </w:p>
    <w:p w:rsidR="00000000" w:rsidDel="00000000" w:rsidP="00000000" w:rsidRDefault="00000000" w:rsidRPr="00000000" w14:paraId="00000191">
      <w:pPr>
        <w:numPr>
          <w:ilvl w:val="1"/>
          <w:numId w:val="4"/>
        </w:numPr>
        <w:spacing w:after="0" w:lineRule="auto"/>
        <w:ind w:left="1867" w:hanging="360"/>
        <w:rPr/>
      </w:pPr>
      <w:r w:rsidDel="00000000" w:rsidR="00000000" w:rsidRPr="00000000">
        <w:rPr>
          <w:rtl w:val="0"/>
        </w:rPr>
        <w:t xml:space="preserve">Vaccination à jour, spécificités médicales</w:t>
      </w:r>
    </w:p>
    <w:p w:rsidR="00000000" w:rsidDel="00000000" w:rsidP="00000000" w:rsidRDefault="00000000" w:rsidRPr="00000000" w14:paraId="00000192">
      <w:pPr>
        <w:numPr>
          <w:ilvl w:val="1"/>
          <w:numId w:val="4"/>
        </w:numPr>
        <w:spacing w:after="0" w:lineRule="auto"/>
        <w:ind w:left="1867" w:hanging="360"/>
        <w:rPr/>
      </w:pPr>
      <w:r w:rsidDel="00000000" w:rsidR="00000000" w:rsidRPr="00000000">
        <w:rPr>
          <w:rtl w:val="0"/>
        </w:rPr>
        <w:t xml:space="preserve">Coordonnées du médecin traitant,</w:t>
      </w:r>
    </w:p>
    <w:p w:rsidR="00000000" w:rsidDel="00000000" w:rsidP="00000000" w:rsidRDefault="00000000" w:rsidRPr="00000000" w14:paraId="00000193">
      <w:pPr>
        <w:numPr>
          <w:ilvl w:val="1"/>
          <w:numId w:val="4"/>
        </w:numPr>
        <w:spacing w:after="0" w:lineRule="auto"/>
        <w:ind w:left="1867" w:hanging="360"/>
        <w:rPr/>
      </w:pPr>
      <w:r w:rsidDel="00000000" w:rsidR="00000000" w:rsidRPr="00000000">
        <w:rPr>
          <w:rtl w:val="0"/>
        </w:rPr>
        <w:t xml:space="preserve">Photocopie de l’assurance scolaire et périscolaire,</w:t>
      </w:r>
    </w:p>
    <w:p w:rsidR="00000000" w:rsidDel="00000000" w:rsidP="00000000" w:rsidRDefault="00000000" w:rsidRPr="00000000" w14:paraId="00000194">
      <w:pPr>
        <w:numPr>
          <w:ilvl w:val="1"/>
          <w:numId w:val="4"/>
        </w:numPr>
        <w:spacing w:after="0" w:lineRule="auto"/>
        <w:ind w:left="1867" w:hanging="360"/>
        <w:rPr/>
      </w:pPr>
      <w:r w:rsidDel="00000000" w:rsidR="00000000" w:rsidRPr="00000000">
        <w:rPr>
          <w:rtl w:val="0"/>
        </w:rPr>
        <w:t xml:space="preserve">Autorisation de photographier dans le cadre des activités.</w:t>
      </w:r>
    </w:p>
    <w:p w:rsidR="00000000" w:rsidDel="00000000" w:rsidP="00000000" w:rsidRDefault="00000000" w:rsidRPr="00000000" w14:paraId="00000195">
      <w:pPr>
        <w:spacing w:after="0" w:lineRule="auto"/>
        <w:rPr/>
      </w:pPr>
      <w:r w:rsidDel="00000000" w:rsidR="00000000" w:rsidRPr="00000000">
        <w:rPr>
          <w:rtl w:val="0"/>
        </w:rPr>
      </w:r>
    </w:p>
    <w:p w:rsidR="00000000" w:rsidDel="00000000" w:rsidP="00000000" w:rsidRDefault="00000000" w:rsidRPr="00000000" w14:paraId="00000196">
      <w:pPr>
        <w:numPr>
          <w:ilvl w:val="0"/>
          <w:numId w:val="8"/>
        </w:numPr>
        <w:pBdr>
          <w:top w:space="0" w:sz="0" w:val="nil"/>
          <w:left w:space="0" w:sz="0" w:val="nil"/>
          <w:bottom w:space="0" w:sz="0" w:val="nil"/>
          <w:right w:space="0" w:sz="0" w:val="nil"/>
          <w:between w:space="0" w:sz="0" w:val="nil"/>
        </w:pBdr>
        <w:spacing w:after="0" w:lineRule="auto"/>
        <w:ind w:left="1069" w:hanging="360"/>
        <w:rPr>
          <w:b w:val="1"/>
          <w:color w:val="000000"/>
        </w:rPr>
      </w:pPr>
      <w:r w:rsidDel="00000000" w:rsidR="00000000" w:rsidRPr="00000000">
        <w:rPr>
          <w:color w:val="000000"/>
          <w:rtl w:val="0"/>
        </w:rPr>
        <w:t xml:space="preserve">Adhérer à l’association PEGASE : 17 euros pour un enfant ou 23 euros par famille pour les résidents de Sainte Euphémie par année scolaire, 21 euros pour un enfant et 27 euros par famille hors commune de Sainte Euphémie par année scolaire. Cette adhésion donne accès à l’ensemble des services proposés par l’association : accueil périscolaire, accueil de loisirs du mercredi, centre de loisirs pendant les vacances et accueil de loisirs pour les jeunes.</w:t>
      </w:r>
      <w:r w:rsidDel="00000000" w:rsidR="00000000" w:rsidRPr="00000000">
        <w:rPr>
          <w:rtl w:val="0"/>
        </w:rPr>
      </w:r>
    </w:p>
    <w:p w:rsidR="00000000" w:rsidDel="00000000" w:rsidP="00000000" w:rsidRDefault="00000000" w:rsidRPr="00000000" w14:paraId="00000197">
      <w:pPr>
        <w:spacing w:after="0" w:lineRule="auto"/>
        <w:rPr>
          <w:b w:val="1"/>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La capacité d’accueil étant limitée, il appartient aux familles d’anticiper au plus vite pour l’inscription de leur enfant sur le portail DEFI INFORMATIQUE. </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numPr>
          <w:ilvl w:val="2"/>
          <w:numId w:val="6"/>
        </w:numPr>
        <w:pBdr>
          <w:top w:space="0" w:sz="0" w:val="nil"/>
          <w:left w:space="0" w:sz="0" w:val="nil"/>
          <w:bottom w:space="0" w:sz="0" w:val="nil"/>
          <w:right w:space="0" w:sz="0" w:val="nil"/>
          <w:between w:space="0" w:sz="0" w:val="nil"/>
        </w:pBdr>
        <w:ind w:left="1440" w:firstLine="0"/>
        <w:rPr>
          <w:color w:val="000000"/>
          <w:u w:val="single"/>
        </w:rPr>
      </w:pPr>
      <w:bookmarkStart w:colFirst="0" w:colLast="0" w:name="_heading=h.2zbgiuw" w:id="35"/>
      <w:bookmarkEnd w:id="35"/>
      <w:r w:rsidDel="00000000" w:rsidR="00000000" w:rsidRPr="00000000">
        <w:rPr>
          <w:color w:val="000000"/>
          <w:u w:val="single"/>
          <w:rtl w:val="0"/>
        </w:rPr>
        <w:t xml:space="preserve">TARIFICATION</w:t>
      </w:r>
    </w:p>
    <w:p w:rsidR="00000000" w:rsidDel="00000000" w:rsidP="00000000" w:rsidRDefault="00000000" w:rsidRPr="00000000" w14:paraId="0000019B">
      <w:pPr>
        <w:rPr/>
      </w:pPr>
      <w:r w:rsidDel="00000000" w:rsidR="00000000" w:rsidRPr="00000000">
        <w:rPr>
          <w:rtl w:val="0"/>
        </w:rPr>
        <w:t xml:space="preserve">Le tarif est fixé par le Conseil d’Administration et selon les activités proposées.</w:t>
      </w:r>
    </w:p>
    <w:p w:rsidR="00000000" w:rsidDel="00000000" w:rsidP="00000000" w:rsidRDefault="00000000" w:rsidRPr="00000000" w14:paraId="0000019C">
      <w:pPr>
        <w:rPr>
          <w:b w:val="1"/>
        </w:rPr>
      </w:pPr>
      <w:r w:rsidDel="00000000" w:rsidR="00000000" w:rsidRPr="00000000">
        <w:rPr>
          <w:rtl w:val="0"/>
        </w:rPr>
        <w:t xml:space="preserve">Une facture sera disponible sur demande</w:t>
      </w:r>
      <w:r w:rsidDel="00000000" w:rsidR="00000000" w:rsidRPr="00000000">
        <w:rPr>
          <w:b w:val="1"/>
          <w:rtl w:val="0"/>
        </w:rPr>
        <w:t xml:space="preserve">.</w:t>
      </w:r>
    </w:p>
    <w:p w:rsidR="00000000" w:rsidDel="00000000" w:rsidP="00000000" w:rsidRDefault="00000000" w:rsidRPr="00000000" w14:paraId="0000019D">
      <w:pPr>
        <w:rPr>
          <w:b w:val="1"/>
        </w:rPr>
      </w:pPr>
      <w:r w:rsidDel="00000000" w:rsidR="00000000" w:rsidRPr="00000000">
        <w:rPr>
          <w:b w:val="1"/>
          <w:rtl w:val="0"/>
        </w:rPr>
        <w:t xml:space="preserve">Pour les activités proposées, nous fixons trois tarifs en fonction de l’activité proposée et selon le quotient familial de la CAF : </w:t>
      </w:r>
    </w:p>
    <w:p w:rsidR="00000000" w:rsidDel="00000000" w:rsidP="00000000" w:rsidRDefault="00000000" w:rsidRPr="00000000" w14:paraId="0000019E">
      <w:pPr>
        <w:rPr>
          <w:b w:val="1"/>
          <w:u w:val="single"/>
        </w:rPr>
      </w:pPr>
      <w:r w:rsidDel="00000000" w:rsidR="00000000" w:rsidRPr="00000000">
        <w:rPr>
          <w:b w:val="1"/>
          <w:u w:val="single"/>
          <w:rtl w:val="0"/>
        </w:rPr>
        <w:t xml:space="preserve">Périscolaire: </w:t>
      </w:r>
    </w:p>
    <w:p w:rsidR="00000000" w:rsidDel="00000000" w:rsidP="00000000" w:rsidRDefault="00000000" w:rsidRPr="00000000" w14:paraId="0000019F">
      <w:pPr>
        <w:spacing w:after="0" w:lineRule="auto"/>
        <w:rPr/>
      </w:pPr>
      <w:r w:rsidDel="00000000" w:rsidR="00000000" w:rsidRPr="00000000">
        <w:rPr>
          <w:rtl w:val="0"/>
        </w:rPr>
        <w:t xml:space="preserve">-</w:t>
        <w:tab/>
        <w:t xml:space="preserve">Tarif 1 : 1 h = 1.90 € (QF &lt; 720)</w:t>
      </w:r>
    </w:p>
    <w:p w:rsidR="00000000" w:rsidDel="00000000" w:rsidP="00000000" w:rsidRDefault="00000000" w:rsidRPr="00000000" w14:paraId="000001A0">
      <w:pPr>
        <w:spacing w:after="0" w:lineRule="auto"/>
        <w:rPr/>
      </w:pPr>
      <w:r w:rsidDel="00000000" w:rsidR="00000000" w:rsidRPr="00000000">
        <w:rPr>
          <w:rtl w:val="0"/>
        </w:rPr>
        <w:t xml:space="preserve">-</w:t>
        <w:tab/>
        <w:t xml:space="preserve">Tarif 2 : 1 h = 2.30 € (QF entre 720 et 920)</w:t>
      </w:r>
    </w:p>
    <w:p w:rsidR="00000000" w:rsidDel="00000000" w:rsidP="00000000" w:rsidRDefault="00000000" w:rsidRPr="00000000" w14:paraId="000001A1">
      <w:pPr>
        <w:rPr>
          <w:b w:val="1"/>
        </w:rPr>
      </w:pPr>
      <w:r w:rsidDel="00000000" w:rsidR="00000000" w:rsidRPr="00000000">
        <w:rPr>
          <w:rtl w:val="0"/>
        </w:rPr>
        <w:t xml:space="preserve">-</w:t>
        <w:tab/>
        <w:t xml:space="preserve">Tarif 3 : 1 h = 2.50 € (QF &gt; 920)</w:t>
      </w:r>
      <w:r w:rsidDel="00000000" w:rsidR="00000000" w:rsidRPr="00000000">
        <w:rPr>
          <w:rtl w:val="0"/>
        </w:rPr>
      </w:r>
    </w:p>
    <w:p w:rsidR="00000000" w:rsidDel="00000000" w:rsidP="00000000" w:rsidRDefault="00000000" w:rsidRPr="00000000" w14:paraId="000001A2">
      <w:pPr>
        <w:rPr>
          <w:b w:val="1"/>
          <w:u w:val="single"/>
        </w:rPr>
      </w:pPr>
      <w:r w:rsidDel="00000000" w:rsidR="00000000" w:rsidRPr="00000000">
        <w:rPr>
          <w:rtl w:val="0"/>
        </w:rPr>
      </w:r>
    </w:p>
    <w:p w:rsidR="00000000" w:rsidDel="00000000" w:rsidP="00000000" w:rsidRDefault="00000000" w:rsidRPr="00000000" w14:paraId="000001A3">
      <w:pPr>
        <w:rPr>
          <w:b w:val="1"/>
          <w:u w:val="single"/>
        </w:rPr>
      </w:pPr>
      <w:r w:rsidDel="00000000" w:rsidR="00000000" w:rsidRPr="00000000">
        <w:rPr>
          <w:rtl w:val="0"/>
        </w:rPr>
      </w:r>
    </w:p>
    <w:p w:rsidR="00000000" w:rsidDel="00000000" w:rsidP="00000000" w:rsidRDefault="00000000" w:rsidRPr="00000000" w14:paraId="000001A4">
      <w:pPr>
        <w:rPr>
          <w:b w:val="1"/>
          <w:u w:val="single"/>
        </w:rPr>
      </w:pPr>
      <w:r w:rsidDel="00000000" w:rsidR="00000000" w:rsidRPr="00000000">
        <w:rPr>
          <w:rtl w:val="0"/>
        </w:rPr>
      </w:r>
    </w:p>
    <w:p w:rsidR="00000000" w:rsidDel="00000000" w:rsidP="00000000" w:rsidRDefault="00000000" w:rsidRPr="00000000" w14:paraId="000001A5">
      <w:pPr>
        <w:rPr>
          <w:b w:val="1"/>
        </w:rPr>
      </w:pPr>
      <w:r w:rsidDel="00000000" w:rsidR="00000000" w:rsidRPr="00000000">
        <w:rPr>
          <w:b w:val="1"/>
          <w:u w:val="single"/>
          <w:rtl w:val="0"/>
        </w:rPr>
        <w:t xml:space="preserve">Centre de Loisirs: </w:t>
      </w:r>
      <w:r w:rsidDel="00000000" w:rsidR="00000000" w:rsidRPr="00000000">
        <w:rPr>
          <w:rtl w:val="0"/>
        </w:rPr>
      </w:r>
    </w:p>
    <w:p w:rsidR="00000000" w:rsidDel="00000000" w:rsidP="00000000" w:rsidRDefault="00000000" w:rsidRPr="00000000" w14:paraId="000001A6">
      <w:pPr>
        <w:widowControl w:val="0"/>
        <w:spacing w:after="0" w:lineRule="auto"/>
        <w:rPr>
          <w:b w:val="1"/>
        </w:rPr>
      </w:pPr>
      <w:r w:rsidDel="00000000" w:rsidR="00000000" w:rsidRPr="00000000">
        <w:rPr>
          <w:b w:val="1"/>
          <w:rtl w:val="0"/>
        </w:rPr>
        <w:t xml:space="preserve">Tarifs habitants de Sainte Euphémie </w:t>
        <w:tab/>
        <w:tab/>
        <w:tab/>
      </w:r>
    </w:p>
    <w:p w:rsidR="00000000" w:rsidDel="00000000" w:rsidP="00000000" w:rsidRDefault="00000000" w:rsidRPr="00000000" w14:paraId="000001A7">
      <w:pPr>
        <w:widowControl w:val="0"/>
        <w:spacing w:after="0" w:lineRule="auto"/>
        <w:rPr/>
      </w:pPr>
      <w:r w:rsidDel="00000000" w:rsidR="00000000" w:rsidRPr="00000000">
        <w:rPr>
          <w:rtl w:val="0"/>
        </w:rPr>
      </w:r>
    </w:p>
    <w:sdt>
      <w:sdtPr>
        <w:lock w:val="contentLocked"/>
        <w:tag w:val="goog_rdk_1"/>
      </w:sdtPr>
      <w:sdtContent>
        <w:tbl>
          <w:tblPr>
            <w:tblStyle w:val="Table6"/>
            <w:tblpPr w:leftFromText="180" w:rightFromText="180" w:topFromText="180" w:bottomFromText="180" w:vertAnchor="text" w:horzAnchor="text" w:tblpX="-71" w:tblpY="0"/>
            <w:tblW w:w="4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5"/>
            <w:gridCol w:w="675"/>
            <w:gridCol w:w="1215"/>
            <w:gridCol w:w="1005"/>
            <w:tblGridChange w:id="0">
              <w:tblGrid>
                <w:gridCol w:w="1905"/>
                <w:gridCol w:w="675"/>
                <w:gridCol w:w="1215"/>
                <w:gridCol w:w="1005"/>
              </w:tblGrid>
            </w:tblGridChange>
          </w:tblGrid>
          <w:tr>
            <w:trPr>
              <w:cantSplit w:val="0"/>
              <w:trHeight w:val="547" w:hRule="atLeast"/>
              <w:tblHeader w:val="0"/>
            </w:trPr>
            <w:tc>
              <w:tcPr>
                <w:vAlign w:val="center"/>
              </w:tcPr>
              <w:p w:rsidR="00000000" w:rsidDel="00000000" w:rsidP="00000000" w:rsidRDefault="00000000" w:rsidRPr="00000000" w14:paraId="000001A8">
                <w:pPr>
                  <w:widowControl w:val="0"/>
                  <w:spacing w:after="0" w:lineRule="auto"/>
                  <w:rPr/>
                </w:pPr>
                <w:r w:rsidDel="00000000" w:rsidR="00000000" w:rsidRPr="00000000">
                  <w:rPr>
                    <w:rtl w:val="0"/>
                  </w:rPr>
                  <w:t xml:space="preserve">Selon QF</w:t>
                </w:r>
              </w:p>
            </w:tc>
            <w:tc>
              <w:tcPr>
                <w:vAlign w:val="center"/>
              </w:tcPr>
              <w:p w:rsidR="00000000" w:rsidDel="00000000" w:rsidP="00000000" w:rsidRDefault="00000000" w:rsidRPr="00000000" w14:paraId="000001A9">
                <w:pPr>
                  <w:widowControl w:val="0"/>
                  <w:spacing w:after="0" w:lineRule="auto"/>
                  <w:rPr/>
                </w:pPr>
                <w:r w:rsidDel="00000000" w:rsidR="00000000" w:rsidRPr="00000000">
                  <w:rPr>
                    <w:rtl w:val="0"/>
                  </w:rPr>
                  <w:t xml:space="preserve">&lt; 720</w:t>
                </w:r>
              </w:p>
            </w:tc>
            <w:tc>
              <w:tcPr>
                <w:vAlign w:val="center"/>
              </w:tcPr>
              <w:p w:rsidR="00000000" w:rsidDel="00000000" w:rsidP="00000000" w:rsidRDefault="00000000" w:rsidRPr="00000000" w14:paraId="000001AA">
                <w:pPr>
                  <w:widowControl w:val="0"/>
                  <w:spacing w:after="0" w:lineRule="auto"/>
                  <w:rPr/>
                </w:pPr>
                <w:r w:rsidDel="00000000" w:rsidR="00000000" w:rsidRPr="00000000">
                  <w:rPr>
                    <w:rtl w:val="0"/>
                  </w:rPr>
                  <w:t xml:space="preserve">720 à 920</w:t>
                </w:r>
              </w:p>
            </w:tc>
            <w:tc>
              <w:tcPr>
                <w:vAlign w:val="center"/>
              </w:tcPr>
              <w:p w:rsidR="00000000" w:rsidDel="00000000" w:rsidP="00000000" w:rsidRDefault="00000000" w:rsidRPr="00000000" w14:paraId="000001AB">
                <w:pPr>
                  <w:widowControl w:val="0"/>
                  <w:spacing w:after="0" w:lineRule="auto"/>
                  <w:rPr/>
                </w:pPr>
                <w:r w:rsidDel="00000000" w:rsidR="00000000" w:rsidRPr="00000000">
                  <w:rPr>
                    <w:rtl w:val="0"/>
                  </w:rPr>
                  <w:t xml:space="preserve">&gt; 920</w:t>
                </w:r>
              </w:p>
            </w:tc>
          </w:tr>
          <w:tr>
            <w:trPr>
              <w:cantSplit w:val="0"/>
              <w:trHeight w:val="442" w:hRule="atLeast"/>
              <w:tblHeader w:val="0"/>
            </w:trPr>
            <w:tc>
              <w:tcPr>
                <w:vAlign w:val="center"/>
              </w:tcPr>
              <w:p w:rsidR="00000000" w:rsidDel="00000000" w:rsidP="00000000" w:rsidRDefault="00000000" w:rsidRPr="00000000" w14:paraId="000001AC">
                <w:pPr>
                  <w:widowControl w:val="0"/>
                  <w:spacing w:after="0" w:lineRule="auto"/>
                  <w:rPr/>
                </w:pPr>
                <w:r w:rsidDel="00000000" w:rsidR="00000000" w:rsidRPr="00000000">
                  <w:rPr>
                    <w:rtl w:val="0"/>
                  </w:rPr>
                  <w:t xml:space="preserve">½ journée </w:t>
                  <w:br w:type="textWrapping"/>
                  <w:t xml:space="preserve">sans repas</w:t>
                </w:r>
              </w:p>
            </w:tc>
            <w:tc>
              <w:tcPr>
                <w:vAlign w:val="center"/>
              </w:tcPr>
              <w:p w:rsidR="00000000" w:rsidDel="00000000" w:rsidP="00000000" w:rsidRDefault="00000000" w:rsidRPr="00000000" w14:paraId="000001AD">
                <w:pPr>
                  <w:widowControl w:val="0"/>
                  <w:spacing w:after="0" w:lineRule="auto"/>
                  <w:rPr/>
                </w:pPr>
                <w:r w:rsidDel="00000000" w:rsidR="00000000" w:rsidRPr="00000000">
                  <w:rPr>
                    <w:rtl w:val="0"/>
                  </w:rPr>
                  <w:t xml:space="preserve">8.00 €</w:t>
                </w:r>
              </w:p>
            </w:tc>
            <w:tc>
              <w:tcPr>
                <w:vAlign w:val="center"/>
              </w:tcPr>
              <w:p w:rsidR="00000000" w:rsidDel="00000000" w:rsidP="00000000" w:rsidRDefault="00000000" w:rsidRPr="00000000" w14:paraId="000001AE">
                <w:pPr>
                  <w:widowControl w:val="0"/>
                  <w:spacing w:after="0" w:lineRule="auto"/>
                  <w:rPr/>
                </w:pPr>
                <w:r w:rsidDel="00000000" w:rsidR="00000000" w:rsidRPr="00000000">
                  <w:rPr>
                    <w:rtl w:val="0"/>
                  </w:rPr>
                  <w:t xml:space="preserve">9.60 €</w:t>
                </w:r>
              </w:p>
            </w:tc>
            <w:tc>
              <w:tcPr>
                <w:vAlign w:val="center"/>
              </w:tcPr>
              <w:p w:rsidR="00000000" w:rsidDel="00000000" w:rsidP="00000000" w:rsidRDefault="00000000" w:rsidRPr="00000000" w14:paraId="000001AF">
                <w:pPr>
                  <w:widowControl w:val="0"/>
                  <w:spacing w:after="0" w:lineRule="auto"/>
                  <w:rPr/>
                </w:pPr>
                <w:r w:rsidDel="00000000" w:rsidR="00000000" w:rsidRPr="00000000">
                  <w:rPr>
                    <w:rtl w:val="0"/>
                  </w:rPr>
                  <w:t xml:space="preserve">10.30 €</w:t>
                </w:r>
              </w:p>
            </w:tc>
          </w:tr>
          <w:tr>
            <w:trPr>
              <w:cantSplit w:val="0"/>
              <w:trHeight w:val="442" w:hRule="atLeast"/>
              <w:tblHeader w:val="0"/>
            </w:trPr>
            <w:tc>
              <w:tcPr>
                <w:vAlign w:val="center"/>
              </w:tcPr>
              <w:p w:rsidR="00000000" w:rsidDel="00000000" w:rsidP="00000000" w:rsidRDefault="00000000" w:rsidRPr="00000000" w14:paraId="000001B0">
                <w:pPr>
                  <w:widowControl w:val="0"/>
                  <w:spacing w:after="0" w:lineRule="auto"/>
                  <w:rPr/>
                </w:pPr>
                <w:r w:rsidDel="00000000" w:rsidR="00000000" w:rsidRPr="00000000">
                  <w:rPr>
                    <w:rtl w:val="0"/>
                  </w:rPr>
                  <w:t xml:space="preserve">½ journée </w:t>
                  <w:br w:type="textWrapping"/>
                  <w:t xml:space="preserve">avec repas</w:t>
                </w:r>
              </w:p>
            </w:tc>
            <w:tc>
              <w:tcPr>
                <w:vAlign w:val="center"/>
              </w:tcPr>
              <w:p w:rsidR="00000000" w:rsidDel="00000000" w:rsidP="00000000" w:rsidRDefault="00000000" w:rsidRPr="00000000" w14:paraId="000001B1">
                <w:pPr>
                  <w:widowControl w:val="0"/>
                  <w:spacing w:after="0" w:lineRule="auto"/>
                  <w:rPr/>
                </w:pPr>
                <w:r w:rsidDel="00000000" w:rsidR="00000000" w:rsidRPr="00000000">
                  <w:rPr>
                    <w:rtl w:val="0"/>
                  </w:rPr>
                  <w:t xml:space="preserve">12,50 €</w:t>
                </w:r>
              </w:p>
            </w:tc>
            <w:tc>
              <w:tcPr>
                <w:vAlign w:val="center"/>
              </w:tcPr>
              <w:p w:rsidR="00000000" w:rsidDel="00000000" w:rsidP="00000000" w:rsidRDefault="00000000" w:rsidRPr="00000000" w14:paraId="000001B2">
                <w:pPr>
                  <w:widowControl w:val="0"/>
                  <w:spacing w:after="0" w:lineRule="auto"/>
                  <w:rPr/>
                </w:pPr>
                <w:r w:rsidDel="00000000" w:rsidR="00000000" w:rsidRPr="00000000">
                  <w:rPr>
                    <w:rtl w:val="0"/>
                  </w:rPr>
                  <w:t xml:space="preserve">15.00 €</w:t>
                </w:r>
              </w:p>
            </w:tc>
            <w:tc>
              <w:tcPr>
                <w:vAlign w:val="center"/>
              </w:tcPr>
              <w:p w:rsidR="00000000" w:rsidDel="00000000" w:rsidP="00000000" w:rsidRDefault="00000000" w:rsidRPr="00000000" w14:paraId="000001B3">
                <w:pPr>
                  <w:widowControl w:val="0"/>
                  <w:spacing w:after="0" w:lineRule="auto"/>
                  <w:rPr/>
                </w:pPr>
                <w:r w:rsidDel="00000000" w:rsidR="00000000" w:rsidRPr="00000000">
                  <w:rPr>
                    <w:rtl w:val="0"/>
                  </w:rPr>
                  <w:t xml:space="preserve">15.30 €</w:t>
                </w:r>
              </w:p>
            </w:tc>
          </w:tr>
          <w:tr>
            <w:trPr>
              <w:cantSplit w:val="0"/>
              <w:trHeight w:val="600" w:hRule="atLeast"/>
              <w:tblHeader w:val="0"/>
            </w:trPr>
            <w:tc>
              <w:tcPr>
                <w:vAlign w:val="center"/>
              </w:tcPr>
              <w:p w:rsidR="00000000" w:rsidDel="00000000" w:rsidP="00000000" w:rsidRDefault="00000000" w:rsidRPr="00000000" w14:paraId="000001B4">
                <w:pPr>
                  <w:widowControl w:val="0"/>
                  <w:spacing w:after="0" w:lineRule="auto"/>
                  <w:rPr/>
                </w:pPr>
                <w:r w:rsidDel="00000000" w:rsidR="00000000" w:rsidRPr="00000000">
                  <w:rPr>
                    <w:rtl w:val="0"/>
                  </w:rPr>
                  <w:t xml:space="preserve">Journée complète avec repas</w:t>
                </w:r>
              </w:p>
            </w:tc>
            <w:tc>
              <w:tcPr>
                <w:vAlign w:val="center"/>
              </w:tcPr>
              <w:p w:rsidR="00000000" w:rsidDel="00000000" w:rsidP="00000000" w:rsidRDefault="00000000" w:rsidRPr="00000000" w14:paraId="000001B5">
                <w:pPr>
                  <w:widowControl w:val="0"/>
                  <w:spacing w:after="0" w:lineRule="auto"/>
                  <w:rPr/>
                </w:pPr>
                <w:r w:rsidDel="00000000" w:rsidR="00000000" w:rsidRPr="00000000">
                  <w:rPr>
                    <w:rtl w:val="0"/>
                  </w:rPr>
                  <w:t xml:space="preserve">18,00 €</w:t>
                </w:r>
              </w:p>
            </w:tc>
            <w:tc>
              <w:tcPr>
                <w:vAlign w:val="center"/>
              </w:tcPr>
              <w:p w:rsidR="00000000" w:rsidDel="00000000" w:rsidP="00000000" w:rsidRDefault="00000000" w:rsidRPr="00000000" w14:paraId="000001B6">
                <w:pPr>
                  <w:widowControl w:val="0"/>
                  <w:spacing w:after="0" w:lineRule="auto"/>
                  <w:rPr/>
                </w:pPr>
                <w:r w:rsidDel="00000000" w:rsidR="00000000" w:rsidRPr="00000000">
                  <w:rPr>
                    <w:rtl w:val="0"/>
                  </w:rPr>
                  <w:t xml:space="preserve">21.50 €</w:t>
                </w:r>
              </w:p>
            </w:tc>
            <w:tc>
              <w:tcPr>
                <w:vAlign w:val="center"/>
              </w:tcPr>
              <w:p w:rsidR="00000000" w:rsidDel="00000000" w:rsidP="00000000" w:rsidRDefault="00000000" w:rsidRPr="00000000" w14:paraId="000001B7">
                <w:pPr>
                  <w:widowControl w:val="0"/>
                  <w:spacing w:after="0" w:lineRule="auto"/>
                  <w:rPr/>
                </w:pPr>
                <w:r w:rsidDel="00000000" w:rsidR="00000000" w:rsidRPr="00000000">
                  <w:rPr>
                    <w:rtl w:val="0"/>
                  </w:rPr>
                  <w:t xml:space="preserve">23.00 €</w:t>
                </w:r>
              </w:p>
            </w:tc>
          </w:tr>
        </w:tbl>
      </w:sdtContent>
    </w:sdt>
    <w:p w:rsidR="00000000" w:rsidDel="00000000" w:rsidP="00000000" w:rsidRDefault="00000000" w:rsidRPr="00000000" w14:paraId="000001B8">
      <w:pPr>
        <w:widowControl w:val="0"/>
        <w:spacing w:after="0" w:lineRule="auto"/>
        <w:rPr/>
      </w:pPr>
      <w:r w:rsidDel="00000000" w:rsidR="00000000" w:rsidRPr="00000000">
        <w:rPr>
          <w:rtl w:val="0"/>
        </w:rPr>
      </w:r>
    </w:p>
    <w:p w:rsidR="00000000" w:rsidDel="00000000" w:rsidP="00000000" w:rsidRDefault="00000000" w:rsidRPr="00000000" w14:paraId="000001B9">
      <w:pPr>
        <w:widowControl w:val="0"/>
        <w:spacing w:after="0" w:lineRule="auto"/>
        <w:rPr/>
      </w:pPr>
      <w:r w:rsidDel="00000000" w:rsidR="00000000" w:rsidRPr="00000000">
        <w:rPr>
          <w:rtl w:val="0"/>
        </w:rPr>
      </w:r>
    </w:p>
    <w:p w:rsidR="00000000" w:rsidDel="00000000" w:rsidP="00000000" w:rsidRDefault="00000000" w:rsidRPr="00000000" w14:paraId="000001BA">
      <w:pPr>
        <w:widowControl w:val="0"/>
        <w:spacing w:after="0" w:lineRule="auto"/>
        <w:rPr>
          <w:b w:val="1"/>
        </w:rPr>
      </w:pPr>
      <w:r w:rsidDel="00000000" w:rsidR="00000000" w:rsidRPr="00000000">
        <w:rPr>
          <w:rtl w:val="0"/>
        </w:rPr>
      </w:r>
    </w:p>
    <w:p w:rsidR="00000000" w:rsidDel="00000000" w:rsidP="00000000" w:rsidRDefault="00000000" w:rsidRPr="00000000" w14:paraId="000001BB">
      <w:pPr>
        <w:widowControl w:val="0"/>
        <w:spacing w:after="0" w:lineRule="auto"/>
        <w:rPr>
          <w:b w:val="1"/>
        </w:rPr>
      </w:pPr>
      <w:r w:rsidDel="00000000" w:rsidR="00000000" w:rsidRPr="00000000">
        <w:rPr>
          <w:rtl w:val="0"/>
        </w:rPr>
      </w:r>
    </w:p>
    <w:p w:rsidR="00000000" w:rsidDel="00000000" w:rsidP="00000000" w:rsidRDefault="00000000" w:rsidRPr="00000000" w14:paraId="000001BC">
      <w:pPr>
        <w:widowControl w:val="0"/>
        <w:spacing w:after="0" w:lineRule="auto"/>
        <w:rPr>
          <w:b w:val="1"/>
        </w:rPr>
      </w:pPr>
      <w:r w:rsidDel="00000000" w:rsidR="00000000" w:rsidRPr="00000000">
        <w:rPr>
          <w:rtl w:val="0"/>
        </w:rPr>
      </w:r>
    </w:p>
    <w:p w:rsidR="00000000" w:rsidDel="00000000" w:rsidP="00000000" w:rsidRDefault="00000000" w:rsidRPr="00000000" w14:paraId="000001BD">
      <w:pPr>
        <w:widowControl w:val="0"/>
        <w:spacing w:after="0" w:lineRule="auto"/>
        <w:rPr>
          <w:b w:val="1"/>
        </w:rPr>
      </w:pPr>
      <w:r w:rsidDel="00000000" w:rsidR="00000000" w:rsidRPr="00000000">
        <w:rPr>
          <w:rtl w:val="0"/>
        </w:rPr>
      </w:r>
    </w:p>
    <w:p w:rsidR="00000000" w:rsidDel="00000000" w:rsidP="00000000" w:rsidRDefault="00000000" w:rsidRPr="00000000" w14:paraId="000001BE">
      <w:pPr>
        <w:widowControl w:val="0"/>
        <w:spacing w:after="0" w:lineRule="auto"/>
        <w:rPr>
          <w:b w:val="1"/>
        </w:rPr>
      </w:pPr>
      <w:r w:rsidDel="00000000" w:rsidR="00000000" w:rsidRPr="00000000">
        <w:rPr>
          <w:rtl w:val="0"/>
        </w:rPr>
      </w:r>
    </w:p>
    <w:p w:rsidR="00000000" w:rsidDel="00000000" w:rsidP="00000000" w:rsidRDefault="00000000" w:rsidRPr="00000000" w14:paraId="000001BF">
      <w:pPr>
        <w:widowControl w:val="0"/>
        <w:spacing w:after="0" w:lineRule="auto"/>
        <w:rPr>
          <w:b w:val="1"/>
        </w:rPr>
      </w:pPr>
      <w:r w:rsidDel="00000000" w:rsidR="00000000" w:rsidRPr="00000000">
        <w:rPr>
          <w:rtl w:val="0"/>
        </w:rPr>
      </w:r>
    </w:p>
    <w:p w:rsidR="00000000" w:rsidDel="00000000" w:rsidP="00000000" w:rsidRDefault="00000000" w:rsidRPr="00000000" w14:paraId="000001C0">
      <w:pPr>
        <w:widowControl w:val="0"/>
        <w:spacing w:after="0" w:lineRule="auto"/>
        <w:rPr>
          <w:b w:val="1"/>
        </w:rPr>
      </w:pPr>
      <w:r w:rsidDel="00000000" w:rsidR="00000000" w:rsidRPr="00000000">
        <w:rPr>
          <w:rtl w:val="0"/>
        </w:rPr>
      </w:r>
    </w:p>
    <w:p w:rsidR="00000000" w:rsidDel="00000000" w:rsidP="00000000" w:rsidRDefault="00000000" w:rsidRPr="00000000" w14:paraId="000001C1">
      <w:pPr>
        <w:widowControl w:val="0"/>
        <w:spacing w:after="0" w:lineRule="auto"/>
        <w:rPr>
          <w:b w:val="1"/>
        </w:rPr>
      </w:pPr>
      <w:r w:rsidDel="00000000" w:rsidR="00000000" w:rsidRPr="00000000">
        <w:rPr>
          <w:rtl w:val="0"/>
        </w:rPr>
      </w:r>
    </w:p>
    <w:p w:rsidR="00000000" w:rsidDel="00000000" w:rsidP="00000000" w:rsidRDefault="00000000" w:rsidRPr="00000000" w14:paraId="000001C2">
      <w:pPr>
        <w:widowControl w:val="0"/>
        <w:spacing w:after="0" w:lineRule="auto"/>
        <w:rPr>
          <w:b w:val="1"/>
        </w:rPr>
      </w:pPr>
      <w:r w:rsidDel="00000000" w:rsidR="00000000" w:rsidRPr="00000000">
        <w:rPr>
          <w:b w:val="1"/>
          <w:rtl w:val="0"/>
        </w:rPr>
        <w:t xml:space="preserve">Tarifs extérieurs à la commune</w:t>
      </w:r>
    </w:p>
    <w:p w:rsidR="00000000" w:rsidDel="00000000" w:rsidP="00000000" w:rsidRDefault="00000000" w:rsidRPr="00000000" w14:paraId="000001C3">
      <w:pPr>
        <w:widowControl w:val="0"/>
        <w:spacing w:after="0" w:lineRule="auto"/>
        <w:rPr/>
      </w:pPr>
      <w:r w:rsidDel="00000000" w:rsidR="00000000" w:rsidRPr="00000000">
        <w:rPr>
          <w:rtl w:val="0"/>
        </w:rPr>
      </w:r>
    </w:p>
    <w:sdt>
      <w:sdtPr>
        <w:lock w:val="contentLocked"/>
        <w:tag w:val="goog_rdk_2"/>
      </w:sdtPr>
      <w:sdtContent>
        <w:tbl>
          <w:tblPr>
            <w:tblStyle w:val="Table7"/>
            <w:tblpPr w:leftFromText="180" w:rightFromText="180" w:topFromText="180" w:bottomFromText="180" w:vertAnchor="text" w:horzAnchor="text" w:tblpX="-71" w:tblpY="0"/>
            <w:tblW w:w="47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992"/>
            <w:gridCol w:w="1268"/>
            <w:gridCol w:w="1000"/>
            <w:tblGridChange w:id="0">
              <w:tblGrid>
                <w:gridCol w:w="1526"/>
                <w:gridCol w:w="992"/>
                <w:gridCol w:w="1268"/>
                <w:gridCol w:w="1000"/>
              </w:tblGrid>
            </w:tblGridChange>
          </w:tblGrid>
          <w:tr>
            <w:trPr>
              <w:cantSplit w:val="0"/>
              <w:trHeight w:val="392" w:hRule="atLeast"/>
              <w:tblHeader w:val="1"/>
            </w:trPr>
            <w:tc>
              <w:tcPr>
                <w:vAlign w:val="center"/>
              </w:tcPr>
              <w:p w:rsidR="00000000" w:rsidDel="00000000" w:rsidP="00000000" w:rsidRDefault="00000000" w:rsidRPr="00000000" w14:paraId="000001C4">
                <w:pPr>
                  <w:widowControl w:val="0"/>
                  <w:spacing w:after="0" w:lineRule="auto"/>
                  <w:rPr/>
                </w:pPr>
                <w:r w:rsidDel="00000000" w:rsidR="00000000" w:rsidRPr="00000000">
                  <w:rPr>
                    <w:rtl w:val="0"/>
                  </w:rPr>
                  <w:t xml:space="preserve">Selon QF</w:t>
                </w:r>
              </w:p>
            </w:tc>
            <w:tc>
              <w:tcPr>
                <w:vAlign w:val="center"/>
              </w:tcPr>
              <w:p w:rsidR="00000000" w:rsidDel="00000000" w:rsidP="00000000" w:rsidRDefault="00000000" w:rsidRPr="00000000" w14:paraId="000001C5">
                <w:pPr>
                  <w:widowControl w:val="0"/>
                  <w:spacing w:after="0" w:lineRule="auto"/>
                  <w:rPr/>
                </w:pPr>
                <w:r w:rsidDel="00000000" w:rsidR="00000000" w:rsidRPr="00000000">
                  <w:rPr>
                    <w:rtl w:val="0"/>
                  </w:rPr>
                  <w:t xml:space="preserve">&lt; 720</w:t>
                </w:r>
              </w:p>
            </w:tc>
            <w:tc>
              <w:tcPr>
                <w:vAlign w:val="center"/>
              </w:tcPr>
              <w:p w:rsidR="00000000" w:rsidDel="00000000" w:rsidP="00000000" w:rsidRDefault="00000000" w:rsidRPr="00000000" w14:paraId="000001C6">
                <w:pPr>
                  <w:widowControl w:val="0"/>
                  <w:spacing w:after="0" w:lineRule="auto"/>
                  <w:rPr/>
                </w:pPr>
                <w:r w:rsidDel="00000000" w:rsidR="00000000" w:rsidRPr="00000000">
                  <w:rPr>
                    <w:rtl w:val="0"/>
                  </w:rPr>
                  <w:t xml:space="preserve">720 à 920</w:t>
                </w:r>
              </w:p>
            </w:tc>
            <w:tc>
              <w:tcPr>
                <w:vAlign w:val="center"/>
              </w:tcPr>
              <w:p w:rsidR="00000000" w:rsidDel="00000000" w:rsidP="00000000" w:rsidRDefault="00000000" w:rsidRPr="00000000" w14:paraId="000001C7">
                <w:pPr>
                  <w:widowControl w:val="0"/>
                  <w:spacing w:after="0" w:lineRule="auto"/>
                  <w:rPr/>
                </w:pPr>
                <w:r w:rsidDel="00000000" w:rsidR="00000000" w:rsidRPr="00000000">
                  <w:rPr>
                    <w:rtl w:val="0"/>
                  </w:rPr>
                  <w:t xml:space="preserve">&gt; 920</w:t>
                </w:r>
              </w:p>
            </w:tc>
          </w:tr>
          <w:tr>
            <w:trPr>
              <w:cantSplit w:val="0"/>
              <w:trHeight w:val="612" w:hRule="atLeast"/>
              <w:tblHeader w:val="0"/>
            </w:trPr>
            <w:tc>
              <w:tcPr>
                <w:vAlign w:val="center"/>
              </w:tcPr>
              <w:p w:rsidR="00000000" w:rsidDel="00000000" w:rsidP="00000000" w:rsidRDefault="00000000" w:rsidRPr="00000000" w14:paraId="000001C8">
                <w:pPr>
                  <w:widowControl w:val="0"/>
                  <w:spacing w:after="0" w:lineRule="auto"/>
                  <w:rPr/>
                </w:pPr>
                <w:r w:rsidDel="00000000" w:rsidR="00000000" w:rsidRPr="00000000">
                  <w:rPr>
                    <w:rtl w:val="0"/>
                  </w:rPr>
                  <w:t xml:space="preserve">½ journée sans repas</w:t>
                </w:r>
              </w:p>
            </w:tc>
            <w:tc>
              <w:tcPr>
                <w:vAlign w:val="center"/>
              </w:tcPr>
              <w:p w:rsidR="00000000" w:rsidDel="00000000" w:rsidP="00000000" w:rsidRDefault="00000000" w:rsidRPr="00000000" w14:paraId="000001C9">
                <w:pPr>
                  <w:widowControl w:val="0"/>
                  <w:spacing w:after="0" w:lineRule="auto"/>
                  <w:rPr/>
                </w:pPr>
                <w:r w:rsidDel="00000000" w:rsidR="00000000" w:rsidRPr="00000000">
                  <w:rPr>
                    <w:rtl w:val="0"/>
                  </w:rPr>
                  <w:t xml:space="preserve">9,60 €</w:t>
                </w:r>
              </w:p>
            </w:tc>
            <w:tc>
              <w:tcPr>
                <w:vAlign w:val="center"/>
              </w:tcPr>
              <w:p w:rsidR="00000000" w:rsidDel="00000000" w:rsidP="00000000" w:rsidRDefault="00000000" w:rsidRPr="00000000" w14:paraId="000001CA">
                <w:pPr>
                  <w:widowControl w:val="0"/>
                  <w:spacing w:after="0" w:lineRule="auto"/>
                  <w:rPr/>
                </w:pPr>
                <w:r w:rsidDel="00000000" w:rsidR="00000000" w:rsidRPr="00000000">
                  <w:rPr>
                    <w:rtl w:val="0"/>
                  </w:rPr>
                  <w:t xml:space="preserve">11,60 €</w:t>
                </w:r>
              </w:p>
            </w:tc>
            <w:tc>
              <w:tcPr>
                <w:vAlign w:val="center"/>
              </w:tcPr>
              <w:p w:rsidR="00000000" w:rsidDel="00000000" w:rsidP="00000000" w:rsidRDefault="00000000" w:rsidRPr="00000000" w14:paraId="000001CB">
                <w:pPr>
                  <w:widowControl w:val="0"/>
                  <w:spacing w:after="0" w:lineRule="auto"/>
                  <w:rPr/>
                </w:pPr>
                <w:r w:rsidDel="00000000" w:rsidR="00000000" w:rsidRPr="00000000">
                  <w:rPr>
                    <w:rtl w:val="0"/>
                  </w:rPr>
                  <w:t xml:space="preserve">12,30 €</w:t>
                </w:r>
              </w:p>
            </w:tc>
          </w:tr>
          <w:tr>
            <w:trPr>
              <w:cantSplit w:val="0"/>
              <w:trHeight w:val="612" w:hRule="atLeast"/>
              <w:tblHeader w:val="0"/>
            </w:trPr>
            <w:tc>
              <w:tcPr>
                <w:vAlign w:val="center"/>
              </w:tcPr>
              <w:p w:rsidR="00000000" w:rsidDel="00000000" w:rsidP="00000000" w:rsidRDefault="00000000" w:rsidRPr="00000000" w14:paraId="000001CC">
                <w:pPr>
                  <w:widowControl w:val="0"/>
                  <w:spacing w:after="0" w:lineRule="auto"/>
                  <w:rPr/>
                </w:pPr>
                <w:r w:rsidDel="00000000" w:rsidR="00000000" w:rsidRPr="00000000">
                  <w:rPr>
                    <w:rtl w:val="0"/>
                  </w:rPr>
                  <w:t xml:space="preserve">½ journée avec repas</w:t>
                </w:r>
              </w:p>
            </w:tc>
            <w:tc>
              <w:tcPr>
                <w:vAlign w:val="center"/>
              </w:tcPr>
              <w:p w:rsidR="00000000" w:rsidDel="00000000" w:rsidP="00000000" w:rsidRDefault="00000000" w:rsidRPr="00000000" w14:paraId="000001CD">
                <w:pPr>
                  <w:widowControl w:val="0"/>
                  <w:spacing w:after="0" w:lineRule="auto"/>
                  <w:rPr/>
                </w:pPr>
                <w:r w:rsidDel="00000000" w:rsidR="00000000" w:rsidRPr="00000000">
                  <w:rPr>
                    <w:rtl w:val="0"/>
                  </w:rPr>
                  <w:t xml:space="preserve">15.00 €</w:t>
                </w:r>
              </w:p>
            </w:tc>
            <w:tc>
              <w:tcPr>
                <w:vAlign w:val="center"/>
              </w:tcPr>
              <w:p w:rsidR="00000000" w:rsidDel="00000000" w:rsidP="00000000" w:rsidRDefault="00000000" w:rsidRPr="00000000" w14:paraId="000001CE">
                <w:pPr>
                  <w:widowControl w:val="0"/>
                  <w:spacing w:after="0" w:lineRule="auto"/>
                  <w:rPr/>
                </w:pPr>
                <w:r w:rsidDel="00000000" w:rsidR="00000000" w:rsidRPr="00000000">
                  <w:rPr>
                    <w:rtl w:val="0"/>
                  </w:rPr>
                  <w:t xml:space="preserve">18.00 €</w:t>
                </w:r>
              </w:p>
            </w:tc>
            <w:tc>
              <w:tcPr>
                <w:vAlign w:val="center"/>
              </w:tcPr>
              <w:p w:rsidR="00000000" w:rsidDel="00000000" w:rsidP="00000000" w:rsidRDefault="00000000" w:rsidRPr="00000000" w14:paraId="000001CF">
                <w:pPr>
                  <w:widowControl w:val="0"/>
                  <w:spacing w:after="0" w:lineRule="auto"/>
                  <w:rPr/>
                </w:pPr>
                <w:r w:rsidDel="00000000" w:rsidR="00000000" w:rsidRPr="00000000">
                  <w:rPr>
                    <w:rtl w:val="0"/>
                  </w:rPr>
                  <w:t xml:space="preserve">18.30 €</w:t>
                </w:r>
              </w:p>
            </w:tc>
          </w:tr>
          <w:tr>
            <w:trPr>
              <w:cantSplit w:val="0"/>
              <w:trHeight w:val="643" w:hRule="atLeast"/>
              <w:tblHeader w:val="0"/>
            </w:trPr>
            <w:tc>
              <w:tcPr>
                <w:vAlign w:val="center"/>
              </w:tcPr>
              <w:p w:rsidR="00000000" w:rsidDel="00000000" w:rsidP="00000000" w:rsidRDefault="00000000" w:rsidRPr="00000000" w14:paraId="000001D0">
                <w:pPr>
                  <w:widowControl w:val="0"/>
                  <w:spacing w:after="0" w:lineRule="auto"/>
                  <w:rPr/>
                </w:pPr>
                <w:r w:rsidDel="00000000" w:rsidR="00000000" w:rsidRPr="00000000">
                  <w:rPr>
                    <w:rtl w:val="0"/>
                  </w:rPr>
                  <w:t xml:space="preserve">Journée complète avec repas</w:t>
                </w:r>
              </w:p>
            </w:tc>
            <w:tc>
              <w:tcPr>
                <w:vAlign w:val="center"/>
              </w:tcPr>
              <w:p w:rsidR="00000000" w:rsidDel="00000000" w:rsidP="00000000" w:rsidRDefault="00000000" w:rsidRPr="00000000" w14:paraId="000001D1">
                <w:pPr>
                  <w:widowControl w:val="0"/>
                  <w:spacing w:after="0" w:lineRule="auto"/>
                  <w:rPr/>
                </w:pPr>
                <w:r w:rsidDel="00000000" w:rsidR="00000000" w:rsidRPr="00000000">
                  <w:rPr>
                    <w:rtl w:val="0"/>
                  </w:rPr>
                  <w:t xml:space="preserve">21.60 €</w:t>
                </w:r>
              </w:p>
            </w:tc>
            <w:tc>
              <w:tcPr>
                <w:vAlign w:val="center"/>
              </w:tcPr>
              <w:p w:rsidR="00000000" w:rsidDel="00000000" w:rsidP="00000000" w:rsidRDefault="00000000" w:rsidRPr="00000000" w14:paraId="000001D2">
                <w:pPr>
                  <w:widowControl w:val="0"/>
                  <w:spacing w:after="0" w:lineRule="auto"/>
                  <w:rPr/>
                </w:pPr>
                <w:r w:rsidDel="00000000" w:rsidR="00000000" w:rsidRPr="00000000">
                  <w:rPr>
                    <w:rtl w:val="0"/>
                  </w:rPr>
                  <w:t xml:space="preserve">25.80€</w:t>
                </w:r>
              </w:p>
            </w:tc>
            <w:tc>
              <w:tcPr>
                <w:vAlign w:val="center"/>
              </w:tcPr>
              <w:p w:rsidR="00000000" w:rsidDel="00000000" w:rsidP="00000000" w:rsidRDefault="00000000" w:rsidRPr="00000000" w14:paraId="000001D3">
                <w:pPr>
                  <w:widowControl w:val="0"/>
                  <w:spacing w:after="0" w:lineRule="auto"/>
                  <w:rPr/>
                </w:pPr>
                <w:r w:rsidDel="00000000" w:rsidR="00000000" w:rsidRPr="00000000">
                  <w:rPr>
                    <w:rtl w:val="0"/>
                  </w:rPr>
                  <w:t xml:space="preserve">27,60 €</w:t>
                </w:r>
              </w:p>
            </w:tc>
          </w:tr>
        </w:tbl>
      </w:sdtContent>
    </w:sdt>
    <w:p w:rsidR="00000000" w:rsidDel="00000000" w:rsidP="00000000" w:rsidRDefault="00000000" w:rsidRPr="00000000" w14:paraId="000001D4">
      <w:pPr>
        <w:widowControl w:val="0"/>
        <w:spacing w:after="0" w:lineRule="auto"/>
        <w:rPr/>
      </w:pPr>
      <w:r w:rsidDel="00000000" w:rsidR="00000000" w:rsidRPr="00000000">
        <w:rPr>
          <w:rtl w:val="0"/>
        </w:rPr>
      </w:r>
    </w:p>
    <w:p w:rsidR="00000000" w:rsidDel="00000000" w:rsidP="00000000" w:rsidRDefault="00000000" w:rsidRPr="00000000" w14:paraId="000001D5">
      <w:pPr>
        <w:widowControl w:val="0"/>
        <w:rPr/>
      </w:pPr>
      <w:r w:rsidDel="00000000" w:rsidR="00000000" w:rsidRPr="00000000">
        <w:rPr>
          <w:rtl w:val="0"/>
        </w:rPr>
      </w:r>
    </w:p>
    <w:p w:rsidR="00000000" w:rsidDel="00000000" w:rsidP="00000000" w:rsidRDefault="00000000" w:rsidRPr="00000000" w14:paraId="000001D6">
      <w:pPr>
        <w:widowControl w:val="0"/>
        <w:rPr/>
      </w:pPr>
      <w:r w:rsidDel="00000000" w:rsidR="00000000" w:rsidRPr="00000000">
        <w:rPr>
          <w:rtl w:val="0"/>
        </w:rPr>
      </w:r>
    </w:p>
    <w:p w:rsidR="00000000" w:rsidDel="00000000" w:rsidP="00000000" w:rsidRDefault="00000000" w:rsidRPr="00000000" w14:paraId="000001D7">
      <w:pPr>
        <w:widowControl w:val="0"/>
        <w:rPr/>
      </w:pPr>
      <w:r w:rsidDel="00000000" w:rsidR="00000000" w:rsidRPr="00000000">
        <w:rPr>
          <w:rtl w:val="0"/>
        </w:rPr>
      </w:r>
    </w:p>
    <w:p w:rsidR="00000000" w:rsidDel="00000000" w:rsidP="00000000" w:rsidRDefault="00000000" w:rsidRPr="00000000" w14:paraId="000001D8">
      <w:pPr>
        <w:widowControl w:val="0"/>
        <w:rPr/>
      </w:pPr>
      <w:r w:rsidDel="00000000" w:rsidR="00000000" w:rsidRPr="00000000">
        <w:rPr>
          <w:rtl w:val="0"/>
        </w:rPr>
      </w:r>
    </w:p>
    <w:p w:rsidR="00000000" w:rsidDel="00000000" w:rsidP="00000000" w:rsidRDefault="00000000" w:rsidRPr="00000000" w14:paraId="000001D9">
      <w:pPr>
        <w:spacing w:after="0" w:lineRule="auto"/>
        <w:rPr>
          <w:b w:val="1"/>
        </w:rPr>
      </w:pPr>
      <w:r w:rsidDel="00000000" w:rsidR="00000000" w:rsidRPr="00000000">
        <w:rPr>
          <w:rtl w:val="0"/>
        </w:rPr>
      </w:r>
    </w:p>
    <w:p w:rsidR="00000000" w:rsidDel="00000000" w:rsidP="00000000" w:rsidRDefault="00000000" w:rsidRPr="00000000" w14:paraId="000001DA">
      <w:pPr>
        <w:spacing w:after="0" w:lineRule="auto"/>
        <w:rPr>
          <w:b w:val="1"/>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Le tarif proposé permet une accessibilité à toutes les familles au moyen de tarification modulée selon les ressources de la famille. La participation financière demandée aux familles est fixée par l’association en fonction du Quotient Familial. Si la famille ne nous transmet pas le justificatif de Quotient Familial ou l’avis d’imposition N-2, il leur sera attribué la tranche de tarification la plus élevée. L’association PEGASE est conventionnée avec la CAF pour consulter sur le site de CDAP (Consultation des Données des Allocataires par les Partenaires) afin de vérifier le Quotient Familial des familles. Ces données collectées seront archivées dans le dossier administratif de l’enfant.</w:t>
      </w:r>
    </w:p>
    <w:p w:rsidR="00000000" w:rsidDel="00000000" w:rsidP="00000000" w:rsidRDefault="00000000" w:rsidRPr="00000000" w14:paraId="000001DC">
      <w:pPr>
        <w:rPr/>
      </w:pPr>
      <w:r w:rsidDel="00000000" w:rsidR="00000000" w:rsidRPr="00000000">
        <w:rPr>
          <w:rtl w:val="0"/>
        </w:rPr>
        <w:t xml:space="preserve">Le paiement se fait à l’inscription et l’encaissement se fera après la réalisation de l’activité. </w:t>
      </w:r>
      <w:r w:rsidDel="00000000" w:rsidR="00000000" w:rsidRPr="00000000">
        <w:rPr>
          <w:highlight w:val="white"/>
          <w:rtl w:val="0"/>
        </w:rPr>
        <w:t xml:space="preserve">La participation à l’activité ne sera pas possible en l’absence du règlement préalable.</w:t>
      </w: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En cas d’absence pour maladie, sur présentation d’un certificat médical, les journées d'absence du jeune ne seront pas remboursées mais pourront être reportées sous forme d’avoir pour une autre période (le remboursement sera possible en cas de déménagement…).</w:t>
      </w:r>
    </w:p>
    <w:p w:rsidR="00000000" w:rsidDel="00000000" w:rsidP="00000000" w:rsidRDefault="00000000" w:rsidRPr="00000000" w14:paraId="000001DE">
      <w:pPr>
        <w:rPr>
          <w:color w:val="ff0000"/>
        </w:rPr>
      </w:pPr>
      <w:r w:rsidDel="00000000" w:rsidR="00000000" w:rsidRPr="00000000">
        <w:rPr>
          <w:rtl w:val="0"/>
        </w:rPr>
        <w:t xml:space="preserve">L’association accepte les règlements effectués par chèque bancaire, espèces et chèques vacances (hors E-ANCV). L’association accepte les chèques vacances à hauteur de la facture (pas d’avoir possible) et jusqu’au 31 décembre de l’année en cours.</w:t>
      </w:r>
      <w:r w:rsidDel="00000000" w:rsidR="00000000" w:rsidRPr="00000000">
        <w:rPr>
          <w:rtl w:val="0"/>
        </w:rPr>
      </w:r>
    </w:p>
    <w:p w:rsidR="00000000" w:rsidDel="00000000" w:rsidP="00000000" w:rsidRDefault="00000000" w:rsidRPr="00000000" w14:paraId="000001DF">
      <w:pPr>
        <w:rPr>
          <w:b w:val="1"/>
        </w:rPr>
      </w:pPr>
      <w:r w:rsidDel="00000000" w:rsidR="00000000" w:rsidRPr="00000000">
        <w:rPr>
          <w:b w:val="1"/>
          <w:rtl w:val="0"/>
        </w:rPr>
        <w:t xml:space="preserve">L’association PEGASE se réserve le droit d’annuler une activité si le nombre de participants est insuffisant. Un avoir pour une autre période sera proposé.</w:t>
      </w:r>
    </w:p>
    <w:p w:rsidR="00000000" w:rsidDel="00000000" w:rsidP="00000000" w:rsidRDefault="00000000" w:rsidRPr="00000000" w14:paraId="000001E0">
      <w:pPr>
        <w:rPr>
          <w:b w:val="1"/>
        </w:rPr>
      </w:pPr>
      <w:r w:rsidDel="00000000" w:rsidR="00000000" w:rsidRPr="00000000">
        <w:rPr>
          <w:rtl w:val="0"/>
        </w:rPr>
      </w:r>
    </w:p>
    <w:p w:rsidR="00000000" w:rsidDel="00000000" w:rsidP="00000000" w:rsidRDefault="00000000" w:rsidRPr="00000000" w14:paraId="000001E1">
      <w:pPr>
        <w:rPr>
          <w:b w:val="1"/>
        </w:rPr>
      </w:pPr>
      <w:r w:rsidDel="00000000" w:rsidR="00000000" w:rsidRPr="00000000">
        <w:rPr>
          <w:rtl w:val="0"/>
        </w:rPr>
      </w:r>
    </w:p>
    <w:p w:rsidR="00000000" w:rsidDel="00000000" w:rsidP="00000000" w:rsidRDefault="00000000" w:rsidRPr="00000000" w14:paraId="000001E2">
      <w:pPr>
        <w:rPr>
          <w:b w:val="1"/>
        </w:rPr>
      </w:pPr>
      <w:r w:rsidDel="00000000" w:rsidR="00000000" w:rsidRPr="00000000">
        <w:rPr>
          <w:rtl w:val="0"/>
        </w:rPr>
      </w:r>
    </w:p>
    <w:p w:rsidR="00000000" w:rsidDel="00000000" w:rsidP="00000000" w:rsidRDefault="00000000" w:rsidRPr="00000000" w14:paraId="000001E3">
      <w:pPr>
        <w:numPr>
          <w:ilvl w:val="0"/>
          <w:numId w:val="6"/>
        </w:numPr>
        <w:pBdr>
          <w:top w:space="0" w:sz="0" w:val="nil"/>
          <w:left w:space="0" w:sz="0" w:val="nil"/>
          <w:bottom w:space="0" w:sz="0" w:val="nil"/>
          <w:right w:space="0" w:sz="0" w:val="nil"/>
          <w:between w:space="0" w:sz="0" w:val="nil"/>
        </w:pBdr>
        <w:spacing w:after="360" w:before="480" w:lineRule="auto"/>
        <w:ind w:left="0" w:firstLine="0"/>
        <w:rPr>
          <w:b w:val="1"/>
          <w:color w:val="000000"/>
          <w:sz w:val="28"/>
          <w:szCs w:val="28"/>
          <w:u w:val="single"/>
        </w:rPr>
      </w:pPr>
      <w:bookmarkStart w:colFirst="0" w:colLast="0" w:name="_heading=h.1egqt2p" w:id="36"/>
      <w:bookmarkEnd w:id="36"/>
      <w:r w:rsidDel="00000000" w:rsidR="00000000" w:rsidRPr="00000000">
        <w:rPr>
          <w:b w:val="1"/>
          <w:color w:val="000000"/>
          <w:sz w:val="28"/>
          <w:szCs w:val="28"/>
          <w:u w:val="single"/>
          <w:rtl w:val="0"/>
        </w:rPr>
        <w:t xml:space="preserve">DISPOSITIONS PARTICULIERES</w:t>
      </w:r>
    </w:p>
    <w:p w:rsidR="00000000" w:rsidDel="00000000" w:rsidP="00000000" w:rsidRDefault="00000000" w:rsidRPr="00000000" w14:paraId="000001E4">
      <w:pPr>
        <w:rPr/>
      </w:pPr>
      <w:r w:rsidDel="00000000" w:rsidR="00000000" w:rsidRPr="00000000">
        <w:rPr>
          <w:rtl w:val="0"/>
        </w:rPr>
        <w:t xml:space="preserve">Les enfants malades ou contagieux ne seront pas admis. Les animateurs ne pourront pas donner de médicaments sauf en cas de traitement accompagné d’une ordonnance.</w:t>
      </w:r>
    </w:p>
    <w:p w:rsidR="00000000" w:rsidDel="00000000" w:rsidP="00000000" w:rsidRDefault="00000000" w:rsidRPr="00000000" w14:paraId="000001E5">
      <w:pPr>
        <w:rPr/>
      </w:pPr>
      <w:r w:rsidDel="00000000" w:rsidR="00000000" w:rsidRPr="00000000">
        <w:rPr>
          <w:rtl w:val="0"/>
        </w:rPr>
        <w:t xml:space="preserve">Afin de préserver la santé et l’équilibre des enfants, il est recommandé aux parents d’éviter au maximum à leurs enfants des journées de collectivité trop longues.</w:t>
      </w:r>
    </w:p>
    <w:p w:rsidR="00000000" w:rsidDel="00000000" w:rsidP="00000000" w:rsidRDefault="00000000" w:rsidRPr="00000000" w14:paraId="000001E6">
      <w:pPr>
        <w:rPr/>
      </w:pPr>
      <w:r w:rsidDel="00000000" w:rsidR="00000000" w:rsidRPr="00000000">
        <w:rPr>
          <w:rtl w:val="0"/>
        </w:rPr>
        <w:t xml:space="preserve">L’accueil des enfants se fera dans le respect des protocoles sanitaires en vigueur. </w:t>
      </w:r>
    </w:p>
    <w:p w:rsidR="00000000" w:rsidDel="00000000" w:rsidP="00000000" w:rsidRDefault="00000000" w:rsidRPr="00000000" w14:paraId="000001E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Tout objet emmené par les enfants est sous leur responsabilité. Les enfants ne sont pas autorisés à apporter des objets de valeur ou pouvant présenter un danger. La structure n’est pas habilitée à aider les enfants dans leurs devoirs. Toutefois s’ils le </w:t>
      </w:r>
      <w:r w:rsidDel="00000000" w:rsidR="00000000" w:rsidRPr="00000000">
        <w:rPr>
          <w:rtl w:val="0"/>
        </w:rPr>
        <w:t xml:space="preserve">souhaitent, ils</w:t>
      </w:r>
      <w:r w:rsidDel="00000000" w:rsidR="00000000" w:rsidRPr="00000000">
        <w:rPr>
          <w:color w:val="000000"/>
          <w:rtl w:val="0"/>
        </w:rPr>
        <w:t xml:space="preserve"> ont la possibilité de les faire en autonomie. </w:t>
      </w:r>
    </w:p>
    <w:p w:rsidR="00000000" w:rsidDel="00000000" w:rsidP="00000000" w:rsidRDefault="00000000" w:rsidRPr="00000000" w14:paraId="000001E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Les animateurs peuvent faire des photos des enfants dans le cadre des activités de PEGASE (sauf si autorisation annuelle non signée par les parents pour l’utilisation des photos).</w:t>
      </w:r>
    </w:p>
    <w:p w:rsidR="00000000" w:rsidDel="00000000" w:rsidP="00000000" w:rsidRDefault="00000000" w:rsidRPr="00000000" w14:paraId="000001E9">
      <w:pPr>
        <w:rPr>
          <w:b w:val="1"/>
        </w:rPr>
      </w:pPr>
      <w:r w:rsidDel="00000000" w:rsidR="00000000" w:rsidRPr="00000000">
        <w:rPr>
          <w:b w:val="1"/>
          <w:rtl w:val="0"/>
        </w:rPr>
        <w:t xml:space="preserve">L’Assemblée Générale se tient une fois par an.</w:t>
      </w:r>
    </w:p>
    <w:p w:rsidR="00000000" w:rsidDel="00000000" w:rsidP="00000000" w:rsidRDefault="00000000" w:rsidRPr="00000000" w14:paraId="000001EA">
      <w:pPr>
        <w:rPr/>
      </w:pPr>
      <w:r w:rsidDel="00000000" w:rsidR="00000000" w:rsidRPr="00000000">
        <w:rPr>
          <w:rtl w:val="0"/>
        </w:rPr>
        <w:t xml:space="preserve">Le présent règlement est remis aux parents pour signature lors de l’inscription de leur(s) enfant(s) ainsi qu’aux membres du bureau et du personnel de l’association. Pour le bien des enfants, il est important de le respecter.</w:t>
      </w:r>
    </w:p>
    <w:p w:rsidR="00000000" w:rsidDel="00000000" w:rsidP="00000000" w:rsidRDefault="00000000" w:rsidRPr="00000000" w14:paraId="000001EB">
      <w:pPr>
        <w:rPr/>
      </w:pPr>
      <w:r w:rsidDel="00000000" w:rsidR="00000000" w:rsidRPr="00000000">
        <w:rPr>
          <w:rtl w:val="0"/>
        </w:rPr>
        <w:t xml:space="preserve">L’utilisation des services de PEGASE équivaut à l’acceptation tacite de ce règlement. </w:t>
      </w:r>
    </w:p>
    <w:p w:rsidR="00000000" w:rsidDel="00000000" w:rsidP="00000000" w:rsidRDefault="00000000" w:rsidRPr="00000000" w14:paraId="000001EC">
      <w:pPr>
        <w:rPr/>
      </w:pPr>
      <w:r w:rsidDel="00000000" w:rsidR="00000000" w:rsidRPr="00000000">
        <w:rPr>
          <w:rtl w:val="0"/>
        </w:rPr>
        <w:t xml:space="preserve">Toute modification concernant les informations données lors de l’inscription doit être signalée au directeur de l’Accueil de Loisirs (n° de téléphone, adresse, situation de famille, QF CAF, noms et numéros de téléphone des personnes autorisées à venir chercher l’enfant, état de santé de l’enfant).</w:t>
      </w:r>
    </w:p>
    <w:p w:rsidR="00000000" w:rsidDel="00000000" w:rsidP="00000000" w:rsidRDefault="00000000" w:rsidRPr="00000000" w14:paraId="000001ED">
      <w:pPr>
        <w:spacing w:after="0" w:lineRule="auto"/>
        <w:rPr>
          <w:b w:val="1"/>
        </w:rPr>
      </w:pPr>
      <w:r w:rsidDel="00000000" w:rsidR="00000000" w:rsidRPr="00000000">
        <w:rPr>
          <w:rtl w:val="0"/>
        </w:rPr>
      </w:r>
    </w:p>
    <w:p w:rsidR="00000000" w:rsidDel="00000000" w:rsidP="00000000" w:rsidRDefault="00000000" w:rsidRPr="00000000" w14:paraId="000001EE">
      <w:pPr>
        <w:spacing w:after="0" w:lineRule="auto"/>
        <w:rPr>
          <w:b w:val="1"/>
        </w:rPr>
      </w:pPr>
      <w:r w:rsidDel="00000000" w:rsidR="00000000" w:rsidRPr="00000000">
        <w:rPr>
          <w:b w:val="1"/>
          <w:u w:val="single"/>
          <w:rtl w:val="0"/>
        </w:rPr>
        <w:t xml:space="preserve">Pour nous contacter : </w:t>
      </w:r>
      <w:r w:rsidDel="00000000" w:rsidR="00000000" w:rsidRPr="00000000">
        <w:rPr>
          <w:b w:val="1"/>
          <w:rtl w:val="0"/>
        </w:rPr>
        <w:t xml:space="preserve">  </w:t>
        <w:tab/>
      </w:r>
    </w:p>
    <w:p w:rsidR="00000000" w:rsidDel="00000000" w:rsidP="00000000" w:rsidRDefault="00000000" w:rsidRPr="00000000" w14:paraId="000001EF">
      <w:pPr>
        <w:spacing w:after="0" w:lineRule="auto"/>
        <w:rPr>
          <w:b w:val="1"/>
        </w:rPr>
      </w:pPr>
      <w:r w:rsidDel="00000000" w:rsidR="00000000" w:rsidRPr="00000000">
        <w:rPr>
          <w:rtl w:val="0"/>
        </w:rPr>
      </w:r>
    </w:p>
    <w:p w:rsidR="00000000" w:rsidDel="00000000" w:rsidP="00000000" w:rsidRDefault="00000000" w:rsidRPr="00000000" w14:paraId="000001F0">
      <w:pPr>
        <w:spacing w:after="0" w:before="0" w:lineRule="auto"/>
        <w:ind w:left="0" w:firstLine="0"/>
        <w:jc w:val="left"/>
        <w:rPr>
          <w:color w:val="3b3838"/>
        </w:rPr>
      </w:pPr>
      <w:r w:rsidDel="00000000" w:rsidR="00000000" w:rsidRPr="00000000">
        <w:rPr>
          <w:color w:val="3b3838"/>
          <w:rtl w:val="0"/>
        </w:rPr>
        <w:t xml:space="preserve">06 28 33 44 06 : Permanence PEGASE </w:t>
      </w:r>
    </w:p>
    <w:p w:rsidR="00000000" w:rsidDel="00000000" w:rsidP="00000000" w:rsidRDefault="00000000" w:rsidRPr="00000000" w14:paraId="000001F1">
      <w:pPr>
        <w:spacing w:after="0" w:before="0" w:lineRule="auto"/>
        <w:ind w:left="0" w:firstLine="0"/>
        <w:jc w:val="left"/>
        <w:rPr>
          <w:color w:val="3b3838"/>
        </w:rPr>
      </w:pPr>
      <w:r w:rsidDel="00000000" w:rsidR="00000000" w:rsidRPr="00000000">
        <w:rPr>
          <w:color w:val="3b3838"/>
          <w:rtl w:val="0"/>
        </w:rPr>
        <w:t xml:space="preserve">07 69 87 41 11 : Animation Ado PEGASE </w:t>
      </w:r>
    </w:p>
    <w:p w:rsidR="00000000" w:rsidDel="00000000" w:rsidP="00000000" w:rsidRDefault="00000000" w:rsidRPr="00000000" w14:paraId="000001F2">
      <w:pPr>
        <w:spacing w:after="0" w:before="0" w:lineRule="auto"/>
        <w:jc w:val="left"/>
        <w:rPr>
          <w:color w:val="3b3838"/>
        </w:rPr>
      </w:pPr>
      <w:r w:rsidDel="00000000" w:rsidR="00000000" w:rsidRPr="00000000">
        <w:rPr>
          <w:color w:val="3b3838"/>
          <w:rtl w:val="0"/>
        </w:rPr>
        <w:t xml:space="preserve">06 21 94 48 88 : Direction PEGASE </w:t>
      </w:r>
    </w:p>
    <w:p w:rsidR="00000000" w:rsidDel="00000000" w:rsidP="00000000" w:rsidRDefault="00000000" w:rsidRPr="00000000" w14:paraId="000001F3">
      <w:pPr>
        <w:ind w:left="0" w:firstLine="0"/>
        <w:rPr>
          <w:color w:val="3b3838"/>
        </w:rPr>
      </w:pPr>
      <w:r w:rsidDel="00000000" w:rsidR="00000000" w:rsidRPr="00000000">
        <w:rPr>
          <w:rtl w:val="0"/>
        </w:rPr>
      </w:r>
    </w:p>
    <w:p w:rsidR="00000000" w:rsidDel="00000000" w:rsidP="00000000" w:rsidRDefault="00000000" w:rsidRPr="00000000" w14:paraId="000001F4">
      <w:pPr>
        <w:ind w:left="0" w:firstLine="0"/>
        <w:rPr>
          <w:color w:val="3b3838"/>
        </w:rPr>
      </w:pPr>
      <w:hyperlink r:id="rId8">
        <w:r w:rsidDel="00000000" w:rsidR="00000000" w:rsidRPr="00000000">
          <w:rPr>
            <w:color w:val="3b3838"/>
            <w:rtl w:val="0"/>
          </w:rPr>
          <w:t xml:space="preserve">pegase01contact@gmail.com</w:t>
        </w:r>
      </w:hyperlink>
      <w:r w:rsidDel="00000000" w:rsidR="00000000" w:rsidRPr="00000000">
        <w:rPr>
          <w:rtl w:val="0"/>
        </w:rPr>
      </w:r>
    </w:p>
    <w:p w:rsidR="00000000" w:rsidDel="00000000" w:rsidP="00000000" w:rsidRDefault="00000000" w:rsidRPr="00000000" w14:paraId="000001F5">
      <w:pPr>
        <w:keepNext w:val="1"/>
        <w:spacing w:after="0" w:lineRule="auto"/>
        <w:jc w:val="right"/>
        <w:rPr/>
      </w:pPr>
      <w:r w:rsidDel="00000000" w:rsidR="00000000" w:rsidRPr="00000000">
        <w:rPr>
          <w:rtl w:val="0"/>
        </w:rPr>
      </w:r>
    </w:p>
    <w:p w:rsidR="00000000" w:rsidDel="00000000" w:rsidP="00000000" w:rsidRDefault="00000000" w:rsidRPr="00000000" w14:paraId="000001F6">
      <w:pPr>
        <w:keepNext w:val="1"/>
        <w:spacing w:after="0" w:lineRule="auto"/>
        <w:jc w:val="right"/>
        <w:rPr/>
      </w:pPr>
      <w:r w:rsidDel="00000000" w:rsidR="00000000" w:rsidRPr="00000000">
        <w:rPr>
          <w:rtl w:val="0"/>
        </w:rPr>
        <w:t xml:space="preserve">A Sainte Euphémie, </w:t>
      </w:r>
    </w:p>
    <w:p w:rsidR="00000000" w:rsidDel="00000000" w:rsidP="00000000" w:rsidRDefault="00000000" w:rsidRPr="00000000" w14:paraId="000001F7">
      <w:pPr>
        <w:keepNext w:val="1"/>
        <w:spacing w:after="0" w:lineRule="auto"/>
        <w:jc w:val="right"/>
        <w:rPr/>
      </w:pPr>
      <w:r w:rsidDel="00000000" w:rsidR="00000000" w:rsidRPr="00000000">
        <w:rPr>
          <w:rtl w:val="0"/>
        </w:rPr>
        <w:t xml:space="preserve">Le 27/08/2024</w:t>
      </w:r>
    </w:p>
    <w:p w:rsidR="00000000" w:rsidDel="00000000" w:rsidP="00000000" w:rsidRDefault="00000000" w:rsidRPr="00000000" w14:paraId="000001F8">
      <w:pPr>
        <w:keepNext w:val="1"/>
        <w:spacing w:after="0" w:lineRule="auto"/>
        <w:jc w:val="right"/>
        <w:rPr/>
      </w:pPr>
      <w:r w:rsidDel="00000000" w:rsidR="00000000" w:rsidRPr="00000000">
        <w:rPr>
          <w:rtl w:val="0"/>
        </w:rPr>
        <w:t xml:space="preserve">Présidente de l’Association PEGASE</w:t>
      </w:r>
    </w:p>
    <w:p w:rsidR="00000000" w:rsidDel="00000000" w:rsidP="00000000" w:rsidRDefault="00000000" w:rsidRPr="00000000" w14:paraId="000001F9">
      <w:pPr>
        <w:keepNext w:val="1"/>
        <w:spacing w:after="0" w:lineRule="auto"/>
        <w:jc w:val="right"/>
        <w:rPr/>
      </w:pPr>
      <w:r w:rsidDel="00000000" w:rsidR="00000000" w:rsidRPr="00000000">
        <w:rPr>
          <w:rtl w:val="0"/>
        </w:rPr>
        <w:t xml:space="preserve">Sophie DESCROIX</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center" w:leader="none" w:pos="4536"/>
        <w:tab w:val="right" w:leader="none" w:pos="9072"/>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center" w:leader="none" w:pos="4536"/>
        <w:tab w:val="right" w:leader="none" w:pos="9072"/>
      </w:tabs>
      <w:spacing w:after="0" w:lineRule="auto"/>
      <w:rPr>
        <w:color w:val="3b3838"/>
      </w:rPr>
    </w:pPr>
    <w:r w:rsidDel="00000000" w:rsidR="00000000" w:rsidRPr="00000000">
      <w:rPr>
        <w:color w:val="3b3838"/>
        <w:rtl w:val="0"/>
      </w:rPr>
      <w:t xml:space="preserve">Année 2024-2025</w:t>
      <w:tab/>
      <w:tab/>
      <w:t xml:space="preserve">Page </w:t>
    </w:r>
    <w:r w:rsidDel="00000000" w:rsidR="00000000" w:rsidRPr="00000000">
      <w:rPr>
        <w:b w:val="1"/>
        <w:color w:val="3b3838"/>
      </w:rPr>
      <w:fldChar w:fldCharType="begin"/>
      <w:instrText xml:space="preserve">PAGE</w:instrText>
      <w:fldChar w:fldCharType="separate"/>
      <w:fldChar w:fldCharType="end"/>
    </w:r>
    <w:r w:rsidDel="00000000" w:rsidR="00000000" w:rsidRPr="00000000">
      <w:rPr>
        <w:color w:val="3b3838"/>
        <w:rtl w:val="0"/>
      </w:rPr>
      <w:t xml:space="preserve"> sur </w:t>
    </w:r>
    <w:r w:rsidDel="00000000" w:rsidR="00000000" w:rsidRPr="00000000">
      <w:rPr>
        <w:b w:val="1"/>
        <w:color w:val="3b3838"/>
      </w:rPr>
      <w:fldChar w:fldCharType="begin"/>
      <w:instrText xml:space="preserve">NUMPAGES</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10121900</wp:posOffset>
              </wp:positionV>
              <wp:extent cx="7636510" cy="349250"/>
              <wp:effectExtent b="0" l="0" r="0" t="0"/>
              <wp:wrapNone/>
              <wp:docPr descr="{&quot;HashCode&quot;:725156092,&quot;Height&quot;:841.0,&quot;Width&quot;:595.0,&quot;Placement&quot;:&quot;Footer&quot;,&quot;Index&quot;:&quot;Primary&quot;,&quot;Section&quot;:1,&quot;Top&quot;:0.0,&quot;Left&quot;:0.0}" id="1838843960" name=""/>
              <a:graphic>
                <a:graphicData uri="http://schemas.microsoft.com/office/word/2010/wordprocessingShape">
                  <wps:wsp>
                    <wps:cNvSpPr/>
                    <wps:cNvPr id="2" name="Shape 2"/>
                    <wps:spPr>
                      <a:xfrm>
                        <a:off x="1565845" y="3643475"/>
                        <a:ext cx="7560310" cy="273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8000"/>
                              <w:sz w:val="20"/>
                              <w:vertAlign w:val="baseline"/>
                            </w:rPr>
                            <w:t xml:space="preserve">Interne</w:t>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10121900</wp:posOffset>
              </wp:positionV>
              <wp:extent cx="7636510" cy="349250"/>
              <wp:effectExtent b="0" l="0" r="0" t="0"/>
              <wp:wrapNone/>
              <wp:docPr descr="{&quot;HashCode&quot;:725156092,&quot;Height&quot;:841.0,&quot;Width&quot;:595.0,&quot;Placement&quot;:&quot;Footer&quot;,&quot;Index&quot;:&quot;Primary&quot;,&quot;Section&quot;:1,&quot;Top&quot;:0.0,&quot;Left&quot;:0.0}" id="1838843960" name="image5.png"/>
              <a:graphic>
                <a:graphicData uri="http://schemas.openxmlformats.org/drawingml/2006/picture">
                  <pic:pic>
                    <pic:nvPicPr>
                      <pic:cNvPr descr="{&quot;HashCode&quot;:725156092,&quot;Height&quot;:841.0,&quot;Width&quot;:595.0,&quot;Placement&quot;:&quot;Footer&quot;,&quot;Index&quot;:&quot;Primary&quot;,&quot;Section&quot;:1,&quot;Top&quot;:0.0,&quot;Left&quot;:0.0}" id="0" name="image5.png"/>
                      <pic:cNvPicPr preferRelativeResize="0"/>
                    </pic:nvPicPr>
                    <pic:blipFill>
                      <a:blip r:embed="rId1"/>
                      <a:srcRect/>
                      <a:stretch>
                        <a:fillRect/>
                      </a:stretch>
                    </pic:blipFill>
                    <pic:spPr>
                      <a:xfrm>
                        <a:off x="0" y="0"/>
                        <a:ext cx="7636510" cy="349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10134600</wp:posOffset>
              </wp:positionV>
              <wp:extent cx="7626985" cy="339725"/>
              <wp:effectExtent b="0" l="0" r="0" t="0"/>
              <wp:wrapNone/>
              <wp:docPr descr="{&quot;HashCode&quot;:725156092,&quot;Height&quot;:841.0,&quot;Width&quot;:595.0,&quot;Placement&quot;:&quot;Footer&quot;,&quot;Index&quot;:&quot;Primary&quot;,&quot;Section&quot;:1,&quot;Top&quot;:0.0,&quot;Left&quot;:0.0}" id="1838843961" name=""/>
              <a:graphic>
                <a:graphicData uri="http://schemas.microsoft.com/office/word/2010/wordprocessingShape">
                  <wps:wsp>
                    <wps:cNvSpPr/>
                    <wps:cNvPr id="3" name="Shape 3"/>
                    <wps:spPr>
                      <a:xfrm>
                        <a:off x="1565845" y="3643475"/>
                        <a:ext cx="7560310" cy="273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8000"/>
                              <w:sz w:val="20"/>
                              <w:vertAlign w:val="baseline"/>
                            </w:rPr>
                            <w:t xml:space="preserve">Interne</w:t>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10134600</wp:posOffset>
              </wp:positionV>
              <wp:extent cx="7626985" cy="339725"/>
              <wp:effectExtent b="0" l="0" r="0" t="0"/>
              <wp:wrapNone/>
              <wp:docPr descr="{&quot;HashCode&quot;:725156092,&quot;Height&quot;:841.0,&quot;Width&quot;:595.0,&quot;Placement&quot;:&quot;Footer&quot;,&quot;Index&quot;:&quot;Primary&quot;,&quot;Section&quot;:1,&quot;Top&quot;:0.0,&quot;Left&quot;:0.0}" id="1838843961" name="image6.png"/>
              <a:graphic>
                <a:graphicData uri="http://schemas.openxmlformats.org/drawingml/2006/picture">
                  <pic:pic>
                    <pic:nvPicPr>
                      <pic:cNvPr descr="{&quot;HashCode&quot;:725156092,&quot;Height&quot;:841.0,&quot;Width&quot;:595.0,&quot;Placement&quot;:&quot;Footer&quot;,&quot;Index&quot;:&quot;Primary&quot;,&quot;Section&quot;:1,&quot;Top&quot;:0.0,&quot;Left&quot;:0.0}" id="0" name="image6.png"/>
                      <pic:cNvPicPr preferRelativeResize="0"/>
                    </pic:nvPicPr>
                    <pic:blipFill>
                      <a:blip r:embed="rId2"/>
                      <a:srcRect/>
                      <a:stretch>
                        <a:fillRect/>
                      </a:stretch>
                    </pic:blipFill>
                    <pic:spPr>
                      <a:xfrm>
                        <a:off x="0" y="0"/>
                        <a:ext cx="7626985" cy="33972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center" w:leader="none" w:pos="4536"/>
        <w:tab w:val="right" w:leader="none" w:pos="9072"/>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center" w:leader="none" w:pos="4536"/>
        <w:tab w:val="right" w:leader="none" w:pos="9072"/>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B">
    <w:pPr>
      <w:pBdr>
        <w:top w:space="0" w:sz="0" w:val="nil"/>
        <w:left w:space="0" w:sz="0" w:val="nil"/>
        <w:bottom w:space="0" w:sz="0" w:val="nil"/>
        <w:right w:space="0" w:sz="0" w:val="nil"/>
        <w:between w:space="0" w:sz="0" w:val="nil"/>
      </w:pBdr>
      <w:tabs>
        <w:tab w:val="center" w:leader="none" w:pos="4536"/>
        <w:tab w:val="right" w:leader="none" w:pos="9072"/>
      </w:tabs>
      <w:spacing w:after="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6019800</wp:posOffset>
          </wp:positionH>
          <wp:positionV relativeFrom="paragraph">
            <wp:posOffset>-390520</wp:posOffset>
          </wp:positionV>
          <wp:extent cx="645477" cy="951916"/>
          <wp:effectExtent b="0" l="0" r="0" t="0"/>
          <wp:wrapNone/>
          <wp:docPr descr="C:\Users\cedri\AppData\Local\Microsoft\Windows\INetCache\Content.MSO\75F8184B.tmp" id="1838843963" name="image1.jpg"/>
          <a:graphic>
            <a:graphicData uri="http://schemas.openxmlformats.org/drawingml/2006/picture">
              <pic:pic>
                <pic:nvPicPr>
                  <pic:cNvPr descr="C:\Users\cedri\AppData\Local\Microsoft\Windows\INetCache\Content.MSO\75F8184B.tmp" id="0" name="image1.jpg"/>
                  <pic:cNvPicPr preferRelativeResize="0"/>
                </pic:nvPicPr>
                <pic:blipFill>
                  <a:blip r:embed="rId1"/>
                  <a:srcRect b="0" l="0" r="0" t="0"/>
                  <a:stretch>
                    <a:fillRect/>
                  </a:stretch>
                </pic:blipFill>
                <pic:spPr>
                  <a:xfrm>
                    <a:off x="0" y="0"/>
                    <a:ext cx="645477" cy="95191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4362450</wp:posOffset>
          </wp:positionH>
          <wp:positionV relativeFrom="paragraph">
            <wp:posOffset>-450210</wp:posOffset>
          </wp:positionV>
          <wp:extent cx="1241946" cy="1307702"/>
          <wp:effectExtent b="0" l="0" r="0" t="0"/>
          <wp:wrapNone/>
          <wp:docPr id="183884396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241946" cy="130770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-409568</wp:posOffset>
          </wp:positionH>
          <wp:positionV relativeFrom="paragraph">
            <wp:posOffset>-310524</wp:posOffset>
          </wp:positionV>
          <wp:extent cx="1071245" cy="1364615"/>
          <wp:effectExtent b="0" l="0" r="0" t="0"/>
          <wp:wrapNone/>
          <wp:docPr id="1838843965"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1071245" cy="13646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5429250</wp:posOffset>
          </wp:positionH>
          <wp:positionV relativeFrom="paragraph">
            <wp:posOffset>667345</wp:posOffset>
          </wp:positionV>
          <wp:extent cx="1238250" cy="471415"/>
          <wp:effectExtent b="0" l="0" r="0" t="0"/>
          <wp:wrapNone/>
          <wp:docPr id="1838843964"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238250" cy="47141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center" w:leader="none" w:pos="4536"/>
        <w:tab w:val="right" w:leader="none" w:pos="9072"/>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147" w:hanging="360"/>
      </w:pPr>
      <w:rPr>
        <w:rFonts w:ascii="Noto Sans Symbols" w:cs="Noto Sans Symbols" w:eastAsia="Noto Sans Symbols" w:hAnsi="Noto Sans Symbols"/>
      </w:rPr>
    </w:lvl>
    <w:lvl w:ilvl="1">
      <w:start w:val="0"/>
      <w:numFmt w:val="bullet"/>
      <w:lvlText w:val="-"/>
      <w:lvlJc w:val="left"/>
      <w:pPr>
        <w:ind w:left="1867" w:hanging="360"/>
      </w:pPr>
      <w:rPr>
        <w:rFonts w:ascii="Times New Roman" w:cs="Times New Roman" w:eastAsia="Times New Roman" w:hAnsi="Times New Roman"/>
      </w:rPr>
    </w:lvl>
    <w:lvl w:ilvl="2">
      <w:start w:val="1"/>
      <w:numFmt w:val="bullet"/>
      <w:lvlText w:val="●"/>
      <w:lvlJc w:val="left"/>
      <w:pPr>
        <w:ind w:left="2587" w:hanging="360"/>
      </w:pPr>
      <w:rPr>
        <w:rFonts w:ascii="Noto Sans Symbols" w:cs="Noto Sans Symbols" w:eastAsia="Noto Sans Symbols" w:hAnsi="Noto Sans Symbols"/>
      </w:rPr>
    </w:lvl>
    <w:lvl w:ilvl="3">
      <w:start w:val="1"/>
      <w:numFmt w:val="bullet"/>
      <w:lvlText w:val="●"/>
      <w:lvlJc w:val="left"/>
      <w:pPr>
        <w:ind w:left="3307" w:hanging="360"/>
      </w:pPr>
      <w:rPr>
        <w:rFonts w:ascii="Noto Sans Symbols" w:cs="Noto Sans Symbols" w:eastAsia="Noto Sans Symbols" w:hAnsi="Noto Sans Symbols"/>
      </w:rPr>
    </w:lvl>
    <w:lvl w:ilvl="4">
      <w:start w:val="1"/>
      <w:numFmt w:val="bullet"/>
      <w:lvlText w:val="o"/>
      <w:lvlJc w:val="left"/>
      <w:pPr>
        <w:ind w:left="4027" w:hanging="360"/>
      </w:pPr>
      <w:rPr>
        <w:rFonts w:ascii="Courier New" w:cs="Courier New" w:eastAsia="Courier New" w:hAnsi="Courier New"/>
      </w:rPr>
    </w:lvl>
    <w:lvl w:ilvl="5">
      <w:start w:val="1"/>
      <w:numFmt w:val="bullet"/>
      <w:lvlText w:val="▪"/>
      <w:lvlJc w:val="left"/>
      <w:pPr>
        <w:ind w:left="4747" w:hanging="360"/>
      </w:pPr>
      <w:rPr>
        <w:rFonts w:ascii="Noto Sans Symbols" w:cs="Noto Sans Symbols" w:eastAsia="Noto Sans Symbols" w:hAnsi="Noto Sans Symbols"/>
      </w:rPr>
    </w:lvl>
    <w:lvl w:ilvl="6">
      <w:start w:val="1"/>
      <w:numFmt w:val="bullet"/>
      <w:lvlText w:val="●"/>
      <w:lvlJc w:val="left"/>
      <w:pPr>
        <w:ind w:left="5467" w:hanging="360"/>
      </w:pPr>
      <w:rPr>
        <w:rFonts w:ascii="Noto Sans Symbols" w:cs="Noto Sans Symbols" w:eastAsia="Noto Sans Symbols" w:hAnsi="Noto Sans Symbols"/>
      </w:rPr>
    </w:lvl>
    <w:lvl w:ilvl="7">
      <w:start w:val="1"/>
      <w:numFmt w:val="bullet"/>
      <w:lvlText w:val="o"/>
      <w:lvlJc w:val="left"/>
      <w:pPr>
        <w:ind w:left="6187" w:hanging="360"/>
      </w:pPr>
      <w:rPr>
        <w:rFonts w:ascii="Courier New" w:cs="Courier New" w:eastAsia="Courier New" w:hAnsi="Courier New"/>
      </w:rPr>
    </w:lvl>
    <w:lvl w:ilvl="8">
      <w:start w:val="1"/>
      <w:numFmt w:val="bullet"/>
      <w:lvlText w:val="▪"/>
      <w:lvlJc w:val="left"/>
      <w:pPr>
        <w:ind w:left="6907"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147" w:hanging="360"/>
      </w:pPr>
      <w:rPr>
        <w:rFonts w:ascii="Noto Sans Symbols" w:cs="Noto Sans Symbols" w:eastAsia="Noto Sans Symbols" w:hAnsi="Noto Sans Symbols"/>
      </w:rPr>
    </w:lvl>
    <w:lvl w:ilvl="1">
      <w:start w:val="0"/>
      <w:numFmt w:val="bullet"/>
      <w:lvlText w:val="-"/>
      <w:lvlJc w:val="left"/>
      <w:pPr>
        <w:ind w:left="1867" w:hanging="360"/>
      </w:pPr>
      <w:rPr>
        <w:rFonts w:ascii="Times New Roman" w:cs="Times New Roman" w:eastAsia="Times New Roman" w:hAnsi="Times New Roman"/>
      </w:rPr>
    </w:lvl>
    <w:lvl w:ilvl="2">
      <w:start w:val="1"/>
      <w:numFmt w:val="bullet"/>
      <w:lvlText w:val="●"/>
      <w:lvlJc w:val="left"/>
      <w:pPr>
        <w:ind w:left="2587" w:hanging="360"/>
      </w:pPr>
      <w:rPr>
        <w:rFonts w:ascii="Noto Sans Symbols" w:cs="Noto Sans Symbols" w:eastAsia="Noto Sans Symbols" w:hAnsi="Noto Sans Symbols"/>
      </w:rPr>
    </w:lvl>
    <w:lvl w:ilvl="3">
      <w:start w:val="1"/>
      <w:numFmt w:val="bullet"/>
      <w:lvlText w:val="●"/>
      <w:lvlJc w:val="left"/>
      <w:pPr>
        <w:ind w:left="3307" w:hanging="360"/>
      </w:pPr>
      <w:rPr>
        <w:rFonts w:ascii="Noto Sans Symbols" w:cs="Noto Sans Symbols" w:eastAsia="Noto Sans Symbols" w:hAnsi="Noto Sans Symbols"/>
      </w:rPr>
    </w:lvl>
    <w:lvl w:ilvl="4">
      <w:start w:val="1"/>
      <w:numFmt w:val="bullet"/>
      <w:lvlText w:val="o"/>
      <w:lvlJc w:val="left"/>
      <w:pPr>
        <w:ind w:left="4027" w:hanging="360"/>
      </w:pPr>
      <w:rPr>
        <w:rFonts w:ascii="Courier New" w:cs="Courier New" w:eastAsia="Courier New" w:hAnsi="Courier New"/>
      </w:rPr>
    </w:lvl>
    <w:lvl w:ilvl="5">
      <w:start w:val="1"/>
      <w:numFmt w:val="bullet"/>
      <w:lvlText w:val="▪"/>
      <w:lvlJc w:val="left"/>
      <w:pPr>
        <w:ind w:left="4747" w:hanging="360"/>
      </w:pPr>
      <w:rPr>
        <w:rFonts w:ascii="Noto Sans Symbols" w:cs="Noto Sans Symbols" w:eastAsia="Noto Sans Symbols" w:hAnsi="Noto Sans Symbols"/>
      </w:rPr>
    </w:lvl>
    <w:lvl w:ilvl="6">
      <w:start w:val="1"/>
      <w:numFmt w:val="bullet"/>
      <w:lvlText w:val="●"/>
      <w:lvlJc w:val="left"/>
      <w:pPr>
        <w:ind w:left="5467" w:hanging="360"/>
      </w:pPr>
      <w:rPr>
        <w:rFonts w:ascii="Noto Sans Symbols" w:cs="Noto Sans Symbols" w:eastAsia="Noto Sans Symbols" w:hAnsi="Noto Sans Symbols"/>
      </w:rPr>
    </w:lvl>
    <w:lvl w:ilvl="7">
      <w:start w:val="1"/>
      <w:numFmt w:val="bullet"/>
      <w:lvlText w:val="o"/>
      <w:lvlJc w:val="left"/>
      <w:pPr>
        <w:ind w:left="6187" w:hanging="360"/>
      </w:pPr>
      <w:rPr>
        <w:rFonts w:ascii="Courier New" w:cs="Courier New" w:eastAsia="Courier New" w:hAnsi="Courier New"/>
      </w:rPr>
    </w:lvl>
    <w:lvl w:ilvl="8">
      <w:start w:val="1"/>
      <w:numFmt w:val="bullet"/>
      <w:lvlText w:val="▪"/>
      <w:lvlJc w:val="left"/>
      <w:pPr>
        <w:ind w:left="6907"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7">
    <w:lvl w:ilvl="0">
      <w:start w:val="1"/>
      <w:numFmt w:val="bullet"/>
      <w:lvlText w:val="●"/>
      <w:lvlJc w:val="left"/>
      <w:pPr>
        <w:ind w:left="1069" w:hanging="360"/>
      </w:pPr>
      <w:rPr>
        <w:rFonts w:ascii="Noto Sans Symbols" w:cs="Noto Sans Symbols" w:eastAsia="Noto Sans Symbols" w:hAnsi="Noto Sans Symbols"/>
        <w:color w:val="000000"/>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8">
    <w:lvl w:ilvl="0">
      <w:start w:val="1"/>
      <w:numFmt w:val="bullet"/>
      <w:lvlText w:val="●"/>
      <w:lvlJc w:val="left"/>
      <w:pPr>
        <w:ind w:left="1069" w:hanging="360"/>
      </w:pPr>
      <w:rPr>
        <w:rFonts w:ascii="Noto Sans Symbols" w:cs="Noto Sans Symbols" w:eastAsia="Noto Sans Symbols" w:hAnsi="Noto Sans Symbols"/>
        <w:color w:val="000000"/>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9">
    <w:lvl w:ilvl="0">
      <w:start w:val="7"/>
      <w:numFmt w:val="bullet"/>
      <w:lvlText w:val="-"/>
      <w:lvlJc w:val="left"/>
      <w:pPr>
        <w:ind w:left="1777" w:hanging="360"/>
      </w:pPr>
      <w:rPr>
        <w:rFonts w:ascii="Times New Roman" w:cs="Times New Roman" w:eastAsia="Times New Roman" w:hAnsi="Times New Roman"/>
      </w:rPr>
    </w:lvl>
    <w:lvl w:ilvl="1">
      <w:start w:val="1"/>
      <w:numFmt w:val="bullet"/>
      <w:lvlText w:val="o"/>
      <w:lvlJc w:val="left"/>
      <w:pPr>
        <w:ind w:left="2497" w:hanging="360"/>
      </w:pPr>
      <w:rPr>
        <w:rFonts w:ascii="Courier New" w:cs="Courier New" w:eastAsia="Courier New" w:hAnsi="Courier New"/>
      </w:rPr>
    </w:lvl>
    <w:lvl w:ilvl="2">
      <w:start w:val="1"/>
      <w:numFmt w:val="bullet"/>
      <w:lvlText w:val="▪"/>
      <w:lvlJc w:val="left"/>
      <w:pPr>
        <w:ind w:left="3217" w:hanging="360"/>
      </w:pPr>
      <w:rPr>
        <w:rFonts w:ascii="Noto Sans Symbols" w:cs="Noto Sans Symbols" w:eastAsia="Noto Sans Symbols" w:hAnsi="Noto Sans Symbols"/>
      </w:rPr>
    </w:lvl>
    <w:lvl w:ilvl="3">
      <w:start w:val="1"/>
      <w:numFmt w:val="bullet"/>
      <w:lvlText w:val="●"/>
      <w:lvlJc w:val="left"/>
      <w:pPr>
        <w:ind w:left="3937" w:hanging="360"/>
      </w:pPr>
      <w:rPr>
        <w:rFonts w:ascii="Noto Sans Symbols" w:cs="Noto Sans Symbols" w:eastAsia="Noto Sans Symbols" w:hAnsi="Noto Sans Symbols"/>
      </w:rPr>
    </w:lvl>
    <w:lvl w:ilvl="4">
      <w:start w:val="1"/>
      <w:numFmt w:val="bullet"/>
      <w:lvlText w:val="o"/>
      <w:lvlJc w:val="left"/>
      <w:pPr>
        <w:ind w:left="4657" w:hanging="360"/>
      </w:pPr>
      <w:rPr>
        <w:rFonts w:ascii="Courier New" w:cs="Courier New" w:eastAsia="Courier New" w:hAnsi="Courier New"/>
      </w:rPr>
    </w:lvl>
    <w:lvl w:ilvl="5">
      <w:start w:val="1"/>
      <w:numFmt w:val="bullet"/>
      <w:lvlText w:val="▪"/>
      <w:lvlJc w:val="left"/>
      <w:pPr>
        <w:ind w:left="5377" w:hanging="360"/>
      </w:pPr>
      <w:rPr>
        <w:rFonts w:ascii="Noto Sans Symbols" w:cs="Noto Sans Symbols" w:eastAsia="Noto Sans Symbols" w:hAnsi="Noto Sans Symbols"/>
      </w:rPr>
    </w:lvl>
    <w:lvl w:ilvl="6">
      <w:start w:val="1"/>
      <w:numFmt w:val="bullet"/>
      <w:lvlText w:val="●"/>
      <w:lvlJc w:val="left"/>
      <w:pPr>
        <w:ind w:left="6097" w:hanging="360"/>
      </w:pPr>
      <w:rPr>
        <w:rFonts w:ascii="Noto Sans Symbols" w:cs="Noto Sans Symbols" w:eastAsia="Noto Sans Symbols" w:hAnsi="Noto Sans Symbols"/>
      </w:rPr>
    </w:lvl>
    <w:lvl w:ilvl="7">
      <w:start w:val="1"/>
      <w:numFmt w:val="bullet"/>
      <w:lvlText w:val="o"/>
      <w:lvlJc w:val="left"/>
      <w:pPr>
        <w:ind w:left="6817" w:hanging="360"/>
      </w:pPr>
      <w:rPr>
        <w:rFonts w:ascii="Courier New" w:cs="Courier New" w:eastAsia="Courier New" w:hAnsi="Courier New"/>
      </w:rPr>
    </w:lvl>
    <w:lvl w:ilvl="8">
      <w:start w:val="1"/>
      <w:numFmt w:val="bullet"/>
      <w:lvlText w:val="▪"/>
      <w:lvlJc w:val="left"/>
      <w:pPr>
        <w:ind w:left="7537" w:hanging="360"/>
      </w:pPr>
      <w:rPr>
        <w:rFonts w:ascii="Noto Sans Symbols" w:cs="Noto Sans Symbols" w:eastAsia="Noto Sans Symbols" w:hAnsi="Noto Sans Symbols"/>
      </w:rPr>
    </w:lvl>
  </w:abstractNum>
  <w:abstractNum w:abstractNumId="10">
    <w:lvl w:ilvl="0">
      <w:start w:val="7"/>
      <w:numFmt w:val="bullet"/>
      <w:lvlText w:val="-"/>
      <w:lvlJc w:val="left"/>
      <w:pPr>
        <w:ind w:left="1777" w:hanging="360"/>
      </w:pPr>
      <w:rPr>
        <w:rFonts w:ascii="Times New Roman" w:cs="Times New Roman" w:eastAsia="Times New Roman" w:hAnsi="Times New Roman"/>
      </w:rPr>
    </w:lvl>
    <w:lvl w:ilvl="1">
      <w:start w:val="1"/>
      <w:numFmt w:val="bullet"/>
      <w:lvlText w:val="o"/>
      <w:lvlJc w:val="left"/>
      <w:pPr>
        <w:ind w:left="2497" w:hanging="360"/>
      </w:pPr>
      <w:rPr>
        <w:rFonts w:ascii="Courier New" w:cs="Courier New" w:eastAsia="Courier New" w:hAnsi="Courier New"/>
      </w:rPr>
    </w:lvl>
    <w:lvl w:ilvl="2">
      <w:start w:val="1"/>
      <w:numFmt w:val="bullet"/>
      <w:lvlText w:val="▪"/>
      <w:lvlJc w:val="left"/>
      <w:pPr>
        <w:ind w:left="3217" w:hanging="360"/>
      </w:pPr>
      <w:rPr>
        <w:rFonts w:ascii="Noto Sans Symbols" w:cs="Noto Sans Symbols" w:eastAsia="Noto Sans Symbols" w:hAnsi="Noto Sans Symbols"/>
      </w:rPr>
    </w:lvl>
    <w:lvl w:ilvl="3">
      <w:start w:val="1"/>
      <w:numFmt w:val="bullet"/>
      <w:lvlText w:val="●"/>
      <w:lvlJc w:val="left"/>
      <w:pPr>
        <w:ind w:left="3937" w:hanging="360"/>
      </w:pPr>
      <w:rPr>
        <w:rFonts w:ascii="Noto Sans Symbols" w:cs="Noto Sans Symbols" w:eastAsia="Noto Sans Symbols" w:hAnsi="Noto Sans Symbols"/>
      </w:rPr>
    </w:lvl>
    <w:lvl w:ilvl="4">
      <w:start w:val="1"/>
      <w:numFmt w:val="bullet"/>
      <w:lvlText w:val="o"/>
      <w:lvlJc w:val="left"/>
      <w:pPr>
        <w:ind w:left="4657" w:hanging="360"/>
      </w:pPr>
      <w:rPr>
        <w:rFonts w:ascii="Courier New" w:cs="Courier New" w:eastAsia="Courier New" w:hAnsi="Courier New"/>
      </w:rPr>
    </w:lvl>
    <w:lvl w:ilvl="5">
      <w:start w:val="1"/>
      <w:numFmt w:val="bullet"/>
      <w:lvlText w:val="▪"/>
      <w:lvlJc w:val="left"/>
      <w:pPr>
        <w:ind w:left="5377" w:hanging="360"/>
      </w:pPr>
      <w:rPr>
        <w:rFonts w:ascii="Noto Sans Symbols" w:cs="Noto Sans Symbols" w:eastAsia="Noto Sans Symbols" w:hAnsi="Noto Sans Symbols"/>
      </w:rPr>
    </w:lvl>
    <w:lvl w:ilvl="6">
      <w:start w:val="1"/>
      <w:numFmt w:val="bullet"/>
      <w:lvlText w:val="●"/>
      <w:lvlJc w:val="left"/>
      <w:pPr>
        <w:ind w:left="6097" w:hanging="360"/>
      </w:pPr>
      <w:rPr>
        <w:rFonts w:ascii="Noto Sans Symbols" w:cs="Noto Sans Symbols" w:eastAsia="Noto Sans Symbols" w:hAnsi="Noto Sans Symbols"/>
      </w:rPr>
    </w:lvl>
    <w:lvl w:ilvl="7">
      <w:start w:val="1"/>
      <w:numFmt w:val="bullet"/>
      <w:lvlText w:val="o"/>
      <w:lvlJc w:val="left"/>
      <w:pPr>
        <w:ind w:left="6817" w:hanging="360"/>
      </w:pPr>
      <w:rPr>
        <w:rFonts w:ascii="Courier New" w:cs="Courier New" w:eastAsia="Courier New" w:hAnsi="Courier New"/>
      </w:rPr>
    </w:lvl>
    <w:lvl w:ilvl="8">
      <w:start w:val="1"/>
      <w:numFmt w:val="bullet"/>
      <w:lvlText w:val="▪"/>
      <w:lvlJc w:val="left"/>
      <w:pPr>
        <w:ind w:left="753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360" w:before="480" w:lineRule="auto"/>
      <w:ind w:left="1069" w:hanging="360"/>
    </w:pPr>
    <w:rPr>
      <w:b w:val="1"/>
      <w:sz w:val="28"/>
      <w:szCs w:val="28"/>
      <w:u w:val="single"/>
    </w:rPr>
  </w:style>
  <w:style w:type="paragraph" w:styleId="Heading2">
    <w:name w:val="heading 2"/>
    <w:basedOn w:val="Normal"/>
    <w:next w:val="Normal"/>
    <w:pPr>
      <w:ind w:left="1789" w:hanging="360"/>
    </w:pPr>
    <w:rPr>
      <w:b w:val="1"/>
    </w:rPr>
  </w:style>
  <w:style w:type="paragraph" w:styleId="Heading3">
    <w:name w:val="heading 3"/>
    <w:basedOn w:val="Normal"/>
    <w:next w:val="Normal"/>
    <w:pPr>
      <w:ind w:left="2509" w:hanging="360"/>
    </w:pPr>
    <w:rPr>
      <w:u w:val="single"/>
    </w:rPr>
  </w:style>
  <w:style w:type="paragraph" w:styleId="Heading4">
    <w:name w:val="heading 4"/>
    <w:basedOn w:val="Normal"/>
    <w:next w:val="Normal"/>
    <w:pPr>
      <w:keepNext w:val="1"/>
      <w:keepLines w:val="1"/>
      <w:spacing w:after="0" w:before="40" w:lineRule="auto"/>
      <w:ind w:left="3229" w:hanging="360"/>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ind w:left="3949" w:hanging="360"/>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ind w:left="4669" w:hanging="360"/>
    </w:pPr>
    <w:rPr>
      <w:rFonts w:ascii="Calibri" w:cs="Calibri" w:eastAsia="Calibri" w:hAnsi="Calibri"/>
      <w:color w:val="1f3863"/>
    </w:rPr>
  </w:style>
  <w:style w:type="paragraph" w:styleId="Title">
    <w:name w:val="Title"/>
    <w:basedOn w:val="Normal"/>
    <w:next w:val="Normal"/>
    <w:pPr>
      <w:jc w:val="center"/>
    </w:pPr>
    <w:rPr>
      <w:b w:val="1"/>
      <w:u w:val="single"/>
    </w:rPr>
  </w:style>
  <w:style w:type="paragraph" w:styleId="Normal" w:default="1">
    <w:name w:val="Normal"/>
    <w:qFormat w:val="1"/>
    <w:rsid w:val="00D04E94"/>
  </w:style>
  <w:style w:type="paragraph" w:styleId="Titre1">
    <w:name w:val="heading 1"/>
    <w:basedOn w:val="Paragraphedeliste"/>
    <w:next w:val="Normal"/>
    <w:link w:val="Titre1Car"/>
    <w:uiPriority w:val="9"/>
    <w:qFormat w:val="1"/>
    <w:rsid w:val="00B87C34"/>
    <w:pPr>
      <w:numPr>
        <w:numId w:val="11"/>
      </w:numPr>
      <w:spacing w:after="360" w:before="480"/>
      <w:outlineLvl w:val="0"/>
    </w:pPr>
    <w:rPr>
      <w:b w:val="1"/>
      <w:sz w:val="28"/>
      <w:u w:val="single"/>
    </w:rPr>
  </w:style>
  <w:style w:type="paragraph" w:styleId="Titre2">
    <w:name w:val="heading 2"/>
    <w:basedOn w:val="Paragraphedeliste"/>
    <w:next w:val="Normal"/>
    <w:link w:val="Titre2Car"/>
    <w:uiPriority w:val="9"/>
    <w:semiHidden w:val="1"/>
    <w:unhideWhenUsed w:val="1"/>
    <w:qFormat w:val="1"/>
    <w:rsid w:val="00EE17E4"/>
    <w:pPr>
      <w:numPr>
        <w:ilvl w:val="1"/>
        <w:numId w:val="11"/>
      </w:numPr>
      <w:contextualSpacing w:val="0"/>
      <w:outlineLvl w:val="1"/>
    </w:pPr>
    <w:rPr>
      <w:b w:val="1"/>
    </w:rPr>
  </w:style>
  <w:style w:type="paragraph" w:styleId="Titre3">
    <w:name w:val="heading 3"/>
    <w:basedOn w:val="Paragraphedeliste"/>
    <w:next w:val="Normal"/>
    <w:link w:val="Titre3Car"/>
    <w:uiPriority w:val="9"/>
    <w:semiHidden w:val="1"/>
    <w:unhideWhenUsed w:val="1"/>
    <w:qFormat w:val="1"/>
    <w:rsid w:val="00EE17E4"/>
    <w:pPr>
      <w:numPr>
        <w:ilvl w:val="2"/>
        <w:numId w:val="11"/>
      </w:numPr>
      <w:outlineLvl w:val="2"/>
    </w:pPr>
    <w:rPr>
      <w:u w:val="single"/>
    </w:rPr>
  </w:style>
  <w:style w:type="paragraph" w:styleId="Titre4">
    <w:name w:val="heading 4"/>
    <w:basedOn w:val="Normal"/>
    <w:next w:val="Normal"/>
    <w:link w:val="Titre4Car"/>
    <w:uiPriority w:val="9"/>
    <w:semiHidden w:val="1"/>
    <w:unhideWhenUsed w:val="1"/>
    <w:qFormat w:val="1"/>
    <w:rsid w:val="00EE17E4"/>
    <w:pPr>
      <w:keepNext w:val="1"/>
      <w:keepLines w:val="1"/>
      <w:numPr>
        <w:ilvl w:val="3"/>
        <w:numId w:val="11"/>
      </w:numPr>
      <w:spacing w:after="0" w:before="40"/>
      <w:outlineLvl w:val="3"/>
    </w:pPr>
    <w:rPr>
      <w:rFonts w:asciiTheme="majorHAnsi" w:cstheme="majorBidi" w:eastAsiaTheme="majorEastAsia" w:hAnsiTheme="majorHAnsi"/>
      <w:i w:val="1"/>
      <w:iCs w:val="1"/>
      <w:color w:val="2f5496" w:themeColor="accent1" w:themeShade="0000BF"/>
    </w:rPr>
  </w:style>
  <w:style w:type="paragraph" w:styleId="Titre5">
    <w:name w:val="heading 5"/>
    <w:basedOn w:val="Normal"/>
    <w:next w:val="Normal"/>
    <w:link w:val="Titre5Car"/>
    <w:uiPriority w:val="9"/>
    <w:semiHidden w:val="1"/>
    <w:unhideWhenUsed w:val="1"/>
    <w:qFormat w:val="1"/>
    <w:rsid w:val="00EE17E4"/>
    <w:pPr>
      <w:keepNext w:val="1"/>
      <w:keepLines w:val="1"/>
      <w:numPr>
        <w:ilvl w:val="4"/>
        <w:numId w:val="11"/>
      </w:numPr>
      <w:spacing w:after="0" w:before="40"/>
      <w:outlineLvl w:val="4"/>
    </w:pPr>
    <w:rPr>
      <w:rFonts w:asciiTheme="majorHAnsi" w:cstheme="majorBidi" w:eastAsiaTheme="majorEastAsia" w:hAnsiTheme="majorHAnsi"/>
      <w:color w:val="2f5496" w:themeColor="accent1" w:themeShade="0000BF"/>
    </w:rPr>
  </w:style>
  <w:style w:type="paragraph" w:styleId="Titre6">
    <w:name w:val="heading 6"/>
    <w:basedOn w:val="Normal"/>
    <w:next w:val="Normal"/>
    <w:link w:val="Titre6Car"/>
    <w:uiPriority w:val="9"/>
    <w:semiHidden w:val="1"/>
    <w:unhideWhenUsed w:val="1"/>
    <w:qFormat w:val="1"/>
    <w:rsid w:val="00EE17E4"/>
    <w:pPr>
      <w:keepNext w:val="1"/>
      <w:keepLines w:val="1"/>
      <w:numPr>
        <w:ilvl w:val="5"/>
        <w:numId w:val="11"/>
      </w:numPr>
      <w:spacing w:after="0" w:before="40"/>
      <w:outlineLvl w:val="5"/>
    </w:pPr>
    <w:rPr>
      <w:rFonts w:asciiTheme="majorHAnsi" w:cstheme="majorBidi" w:eastAsiaTheme="majorEastAsia" w:hAnsiTheme="majorHAnsi"/>
      <w:color w:val="1f3763" w:themeColor="accent1" w:themeShade="00007F"/>
    </w:rPr>
  </w:style>
  <w:style w:type="paragraph" w:styleId="Titre7">
    <w:name w:val="heading 7"/>
    <w:basedOn w:val="Normal"/>
    <w:next w:val="Normal"/>
    <w:link w:val="Titre7Car"/>
    <w:semiHidden w:val="1"/>
    <w:unhideWhenUsed w:val="1"/>
    <w:qFormat w:val="1"/>
    <w:rsid w:val="00EE17E4"/>
    <w:pPr>
      <w:keepNext w:val="1"/>
      <w:keepLines w:val="1"/>
      <w:numPr>
        <w:ilvl w:val="6"/>
        <w:numId w:val="11"/>
      </w:numPr>
      <w:spacing w:after="0" w:before="40"/>
      <w:outlineLvl w:val="6"/>
    </w:pPr>
    <w:rPr>
      <w:rFonts w:asciiTheme="majorHAnsi" w:cstheme="majorBidi" w:eastAsiaTheme="majorEastAsia" w:hAnsiTheme="majorHAnsi"/>
      <w:i w:val="1"/>
      <w:iCs w:val="1"/>
      <w:color w:val="1f3763" w:themeColor="accent1" w:themeShade="00007F"/>
    </w:rPr>
  </w:style>
  <w:style w:type="paragraph" w:styleId="Titre8">
    <w:name w:val="heading 8"/>
    <w:basedOn w:val="Normal"/>
    <w:next w:val="Normal"/>
    <w:link w:val="Titre8Car"/>
    <w:semiHidden w:val="1"/>
    <w:unhideWhenUsed w:val="1"/>
    <w:qFormat w:val="1"/>
    <w:rsid w:val="00EE17E4"/>
    <w:pPr>
      <w:keepNext w:val="1"/>
      <w:keepLines w:val="1"/>
      <w:numPr>
        <w:ilvl w:val="7"/>
        <w:numId w:val="11"/>
      </w:numPr>
      <w:spacing w:after="0" w:before="40"/>
      <w:outlineLvl w:val="7"/>
    </w:pPr>
    <w:rPr>
      <w:rFonts w:asciiTheme="majorHAnsi" w:cstheme="majorBidi" w:eastAsiaTheme="majorEastAsia" w:hAnsiTheme="majorHAnsi"/>
      <w:color w:val="272727" w:themeColor="text1" w:themeTint="0000D8"/>
      <w:sz w:val="21"/>
      <w:szCs w:val="21"/>
    </w:rPr>
  </w:style>
  <w:style w:type="paragraph" w:styleId="Titre9">
    <w:name w:val="heading 9"/>
    <w:basedOn w:val="Normal"/>
    <w:next w:val="Normal"/>
    <w:link w:val="Titre9Car"/>
    <w:semiHidden w:val="1"/>
    <w:unhideWhenUsed w:val="1"/>
    <w:qFormat w:val="1"/>
    <w:rsid w:val="00EE17E4"/>
    <w:pPr>
      <w:keepNext w:val="1"/>
      <w:keepLines w:val="1"/>
      <w:numPr>
        <w:ilvl w:val="8"/>
        <w:numId w:val="11"/>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uiPriority w:val="10"/>
    <w:qFormat w:val="1"/>
    <w:rsid w:val="001C22C7"/>
    <w:pPr>
      <w:jc w:val="center"/>
    </w:pPr>
    <w:rPr>
      <w:b w:val="1"/>
      <w:bCs w:val="1"/>
      <w:u w:val="single"/>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Corpsdetexte">
    <w:name w:val="Body Text"/>
    <w:basedOn w:val="Normal"/>
    <w:rsid w:val="001C22C7"/>
    <w:rPr>
      <w:b w:val="1"/>
      <w:bCs w:val="1"/>
    </w:rPr>
  </w:style>
  <w:style w:type="paragraph" w:styleId="Corpsdetexte2">
    <w:name w:val="Body Text 2"/>
    <w:basedOn w:val="Normal"/>
    <w:rsid w:val="001C22C7"/>
    <w:rPr>
      <w:color w:val="800000"/>
    </w:rPr>
  </w:style>
  <w:style w:type="character" w:styleId="Lienhypertexte">
    <w:name w:val="Hyperlink"/>
    <w:uiPriority w:val="99"/>
    <w:unhideWhenUsed w:val="1"/>
    <w:rsid w:val="003E1C84"/>
    <w:rPr>
      <w:color w:val="0563c1"/>
      <w:u w:val="single"/>
    </w:rPr>
  </w:style>
  <w:style w:type="character" w:styleId="Mentionnonrsolue1" w:customStyle="1">
    <w:name w:val="Mention non résolue1"/>
    <w:basedOn w:val="Policepardfaut"/>
    <w:uiPriority w:val="99"/>
    <w:semiHidden w:val="1"/>
    <w:unhideWhenUsed w:val="1"/>
    <w:rsid w:val="00483B14"/>
    <w:rPr>
      <w:color w:val="808080"/>
      <w:shd w:color="auto" w:fill="e6e6e6" w:val="clear"/>
    </w:rPr>
  </w:style>
  <w:style w:type="paragraph" w:styleId="Paragraphedeliste">
    <w:name w:val="List Paragraph"/>
    <w:basedOn w:val="Normal"/>
    <w:uiPriority w:val="34"/>
    <w:qFormat w:val="1"/>
    <w:rsid w:val="00DF3501"/>
    <w:pPr>
      <w:ind w:left="720"/>
      <w:contextualSpacing w:val="1"/>
    </w:pPr>
  </w:style>
  <w:style w:type="table" w:styleId="Grilledutableau">
    <w:name w:val="Table Grid"/>
    <w:basedOn w:val="TableauNormal"/>
    <w:rsid w:val="003A331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re1Car" w:customStyle="1">
    <w:name w:val="Titre 1 Car"/>
    <w:basedOn w:val="Policepardfaut"/>
    <w:link w:val="Titre1"/>
    <w:rsid w:val="00B87C34"/>
    <w:rPr>
      <w:b w:val="1"/>
      <w:sz w:val="28"/>
      <w:szCs w:val="24"/>
      <w:u w:val="single"/>
    </w:rPr>
  </w:style>
  <w:style w:type="paragraph" w:styleId="Textedebulles">
    <w:name w:val="Balloon Text"/>
    <w:basedOn w:val="Normal"/>
    <w:link w:val="TextedebullesCar"/>
    <w:rsid w:val="00556EE1"/>
    <w:pPr>
      <w:spacing w:after="0"/>
    </w:pPr>
    <w:rPr>
      <w:rFonts w:ascii="Tahoma" w:cs="Tahoma" w:hAnsi="Tahoma"/>
      <w:sz w:val="16"/>
      <w:szCs w:val="16"/>
    </w:rPr>
  </w:style>
  <w:style w:type="character" w:styleId="TextedebullesCar" w:customStyle="1">
    <w:name w:val="Texte de bulles Car"/>
    <w:basedOn w:val="Policepardfaut"/>
    <w:link w:val="Textedebulles"/>
    <w:rsid w:val="00556EE1"/>
    <w:rPr>
      <w:rFonts w:ascii="Tahoma" w:cs="Tahoma" w:hAnsi="Tahoma"/>
      <w:sz w:val="16"/>
      <w:szCs w:val="16"/>
    </w:rPr>
  </w:style>
  <w:style w:type="paragraph" w:styleId="Explorateurdedocuments">
    <w:name w:val="Document Map"/>
    <w:basedOn w:val="Normal"/>
    <w:link w:val="ExplorateurdedocumentsCar"/>
    <w:rsid w:val="00921891"/>
    <w:pPr>
      <w:spacing w:after="0"/>
    </w:pPr>
    <w:rPr>
      <w:rFonts w:ascii="Tahoma" w:cs="Tahoma" w:hAnsi="Tahoma"/>
      <w:sz w:val="16"/>
      <w:szCs w:val="16"/>
    </w:rPr>
  </w:style>
  <w:style w:type="character" w:styleId="ExplorateurdedocumentsCar" w:customStyle="1">
    <w:name w:val="Explorateur de documents Car"/>
    <w:basedOn w:val="Policepardfaut"/>
    <w:link w:val="Explorateurdedocuments"/>
    <w:rsid w:val="00921891"/>
    <w:rPr>
      <w:rFonts w:ascii="Tahoma" w:cs="Tahoma" w:hAnsi="Tahoma"/>
      <w:sz w:val="16"/>
      <w:szCs w:val="16"/>
    </w:rPr>
  </w:style>
  <w:style w:type="paragraph" w:styleId="En-tte">
    <w:name w:val="header"/>
    <w:basedOn w:val="Normal"/>
    <w:link w:val="En-tteCar"/>
    <w:rsid w:val="00802371"/>
    <w:pPr>
      <w:tabs>
        <w:tab w:val="center" w:pos="4536"/>
        <w:tab w:val="right" w:pos="9072"/>
      </w:tabs>
      <w:spacing w:after="0"/>
    </w:pPr>
  </w:style>
  <w:style w:type="character" w:styleId="En-tteCar" w:customStyle="1">
    <w:name w:val="En-tête Car"/>
    <w:basedOn w:val="Policepardfaut"/>
    <w:link w:val="En-tte"/>
    <w:rsid w:val="00802371"/>
    <w:rPr>
      <w:sz w:val="24"/>
      <w:szCs w:val="24"/>
    </w:rPr>
  </w:style>
  <w:style w:type="paragraph" w:styleId="Pieddepage">
    <w:name w:val="footer"/>
    <w:basedOn w:val="Normal"/>
    <w:link w:val="PieddepageCar"/>
    <w:uiPriority w:val="99"/>
    <w:rsid w:val="00802371"/>
    <w:pPr>
      <w:tabs>
        <w:tab w:val="center" w:pos="4536"/>
        <w:tab w:val="right" w:pos="9072"/>
      </w:tabs>
      <w:spacing w:after="0"/>
    </w:pPr>
  </w:style>
  <w:style w:type="character" w:styleId="PieddepageCar" w:customStyle="1">
    <w:name w:val="Pied de page Car"/>
    <w:basedOn w:val="Policepardfaut"/>
    <w:link w:val="Pieddepage"/>
    <w:uiPriority w:val="99"/>
    <w:rsid w:val="00802371"/>
    <w:rPr>
      <w:sz w:val="24"/>
      <w:szCs w:val="24"/>
    </w:rPr>
  </w:style>
  <w:style w:type="character" w:styleId="Marquedecommentaire">
    <w:name w:val="annotation reference"/>
    <w:basedOn w:val="Policepardfaut"/>
    <w:semiHidden w:val="1"/>
    <w:unhideWhenUsed w:val="1"/>
    <w:rsid w:val="00AD5523"/>
    <w:rPr>
      <w:sz w:val="16"/>
      <w:szCs w:val="16"/>
    </w:rPr>
  </w:style>
  <w:style w:type="paragraph" w:styleId="Commentaire">
    <w:name w:val="annotation text"/>
    <w:basedOn w:val="Normal"/>
    <w:link w:val="CommentaireCar"/>
    <w:semiHidden w:val="1"/>
    <w:unhideWhenUsed w:val="1"/>
    <w:rsid w:val="00AD5523"/>
    <w:rPr>
      <w:sz w:val="20"/>
      <w:szCs w:val="20"/>
    </w:rPr>
  </w:style>
  <w:style w:type="character" w:styleId="CommentaireCar" w:customStyle="1">
    <w:name w:val="Commentaire Car"/>
    <w:basedOn w:val="Policepardfaut"/>
    <w:link w:val="Commentaire"/>
    <w:semiHidden w:val="1"/>
    <w:rsid w:val="00AD5523"/>
  </w:style>
  <w:style w:type="paragraph" w:styleId="Objetducommentaire">
    <w:name w:val="annotation subject"/>
    <w:basedOn w:val="Commentaire"/>
    <w:next w:val="Commentaire"/>
    <w:link w:val="ObjetducommentaireCar"/>
    <w:semiHidden w:val="1"/>
    <w:unhideWhenUsed w:val="1"/>
    <w:rsid w:val="00AD5523"/>
    <w:rPr>
      <w:b w:val="1"/>
      <w:bCs w:val="1"/>
    </w:rPr>
  </w:style>
  <w:style w:type="character" w:styleId="ObjetducommentaireCar" w:customStyle="1">
    <w:name w:val="Objet du commentaire Car"/>
    <w:basedOn w:val="CommentaireCar"/>
    <w:link w:val="Objetducommentaire"/>
    <w:semiHidden w:val="1"/>
    <w:rsid w:val="00AD5523"/>
    <w:rPr>
      <w:b w:val="1"/>
      <w:bCs w:val="1"/>
    </w:rPr>
  </w:style>
  <w:style w:type="character" w:styleId="Mentionnonrsolue">
    <w:name w:val="Unresolved Mention"/>
    <w:basedOn w:val="Policepardfaut"/>
    <w:uiPriority w:val="99"/>
    <w:semiHidden w:val="1"/>
    <w:unhideWhenUsed w:val="1"/>
    <w:rsid w:val="00E22797"/>
    <w:rPr>
      <w:color w:val="605e5c"/>
      <w:shd w:color="auto" w:fill="e1dfdd" w:val="clear"/>
    </w:rPr>
  </w:style>
  <w:style w:type="paragraph" w:styleId="En-ttedetabledesmatires">
    <w:name w:val="TOC Heading"/>
    <w:basedOn w:val="Titre1"/>
    <w:next w:val="Normal"/>
    <w:uiPriority w:val="39"/>
    <w:unhideWhenUsed w:val="1"/>
    <w:qFormat w:val="1"/>
    <w:rsid w:val="00E15F3A"/>
    <w:pPr>
      <w:keepNext w:val="1"/>
      <w:keepLines w:val="1"/>
      <w:numPr>
        <w:numId w:val="0"/>
      </w:numPr>
      <w:spacing w:after="0" w:before="240" w:line="259" w:lineRule="auto"/>
      <w:contextualSpacing w:val="0"/>
      <w:jc w:val="left"/>
      <w:outlineLvl w:val="9"/>
    </w:pPr>
    <w:rPr>
      <w:rFonts w:asciiTheme="majorHAnsi" w:cstheme="majorBidi" w:eastAsiaTheme="majorEastAsia" w:hAnsiTheme="majorHAnsi"/>
      <w:b w:val="0"/>
      <w:color w:val="2f5496" w:themeColor="accent1" w:themeShade="0000BF"/>
      <w:sz w:val="32"/>
      <w:szCs w:val="32"/>
      <w:u w:val="none"/>
    </w:rPr>
  </w:style>
  <w:style w:type="paragraph" w:styleId="TM1">
    <w:name w:val="toc 1"/>
    <w:basedOn w:val="Normal"/>
    <w:next w:val="Normal"/>
    <w:autoRedefine w:val="1"/>
    <w:uiPriority w:val="39"/>
    <w:unhideWhenUsed w:val="1"/>
    <w:rsid w:val="00E15F3A"/>
    <w:pPr>
      <w:spacing w:after="100"/>
    </w:pPr>
  </w:style>
  <w:style w:type="character" w:styleId="Titre2Car" w:customStyle="1">
    <w:name w:val="Titre 2 Car"/>
    <w:basedOn w:val="Policepardfaut"/>
    <w:link w:val="Titre2"/>
    <w:rsid w:val="00EE17E4"/>
    <w:rPr>
      <w:b w:val="1"/>
      <w:sz w:val="24"/>
      <w:szCs w:val="24"/>
    </w:rPr>
  </w:style>
  <w:style w:type="character" w:styleId="Titre3Car" w:customStyle="1">
    <w:name w:val="Titre 3 Car"/>
    <w:basedOn w:val="Policepardfaut"/>
    <w:link w:val="Titre3"/>
    <w:rsid w:val="00EE17E4"/>
    <w:rPr>
      <w:sz w:val="24"/>
      <w:szCs w:val="24"/>
      <w:u w:val="single"/>
    </w:rPr>
  </w:style>
  <w:style w:type="paragraph" w:styleId="TM2">
    <w:name w:val="toc 2"/>
    <w:basedOn w:val="Normal"/>
    <w:next w:val="Normal"/>
    <w:autoRedefine w:val="1"/>
    <w:uiPriority w:val="39"/>
    <w:unhideWhenUsed w:val="1"/>
    <w:rsid w:val="00EE17E4"/>
    <w:pPr>
      <w:spacing w:after="100"/>
      <w:ind w:left="240"/>
    </w:pPr>
  </w:style>
  <w:style w:type="paragraph" w:styleId="TM3">
    <w:name w:val="toc 3"/>
    <w:basedOn w:val="Normal"/>
    <w:next w:val="Normal"/>
    <w:autoRedefine w:val="1"/>
    <w:uiPriority w:val="39"/>
    <w:unhideWhenUsed w:val="1"/>
    <w:rsid w:val="00EE17E4"/>
    <w:pPr>
      <w:spacing w:after="100"/>
      <w:ind w:left="480"/>
    </w:pPr>
  </w:style>
  <w:style w:type="character" w:styleId="Titre4Car" w:customStyle="1">
    <w:name w:val="Titre 4 Car"/>
    <w:basedOn w:val="Policepardfaut"/>
    <w:link w:val="Titre4"/>
    <w:semiHidden w:val="1"/>
    <w:rsid w:val="00EE17E4"/>
    <w:rPr>
      <w:rFonts w:asciiTheme="majorHAnsi" w:cstheme="majorBidi" w:eastAsiaTheme="majorEastAsia" w:hAnsiTheme="majorHAnsi"/>
      <w:i w:val="1"/>
      <w:iCs w:val="1"/>
      <w:color w:val="2f5496" w:themeColor="accent1" w:themeShade="0000BF"/>
      <w:sz w:val="24"/>
      <w:szCs w:val="24"/>
    </w:rPr>
  </w:style>
  <w:style w:type="character" w:styleId="Titre5Car" w:customStyle="1">
    <w:name w:val="Titre 5 Car"/>
    <w:basedOn w:val="Policepardfaut"/>
    <w:link w:val="Titre5"/>
    <w:semiHidden w:val="1"/>
    <w:rsid w:val="00EE17E4"/>
    <w:rPr>
      <w:rFonts w:asciiTheme="majorHAnsi" w:cstheme="majorBidi" w:eastAsiaTheme="majorEastAsia" w:hAnsiTheme="majorHAnsi"/>
      <w:color w:val="2f5496" w:themeColor="accent1" w:themeShade="0000BF"/>
      <w:sz w:val="24"/>
      <w:szCs w:val="24"/>
    </w:rPr>
  </w:style>
  <w:style w:type="character" w:styleId="Titre6Car" w:customStyle="1">
    <w:name w:val="Titre 6 Car"/>
    <w:basedOn w:val="Policepardfaut"/>
    <w:link w:val="Titre6"/>
    <w:semiHidden w:val="1"/>
    <w:rsid w:val="00EE17E4"/>
    <w:rPr>
      <w:rFonts w:asciiTheme="majorHAnsi" w:cstheme="majorBidi" w:eastAsiaTheme="majorEastAsia" w:hAnsiTheme="majorHAnsi"/>
      <w:color w:val="1f3763" w:themeColor="accent1" w:themeShade="00007F"/>
      <w:sz w:val="24"/>
      <w:szCs w:val="24"/>
    </w:rPr>
  </w:style>
  <w:style w:type="character" w:styleId="Titre7Car" w:customStyle="1">
    <w:name w:val="Titre 7 Car"/>
    <w:basedOn w:val="Policepardfaut"/>
    <w:link w:val="Titre7"/>
    <w:semiHidden w:val="1"/>
    <w:rsid w:val="00EE17E4"/>
    <w:rPr>
      <w:rFonts w:asciiTheme="majorHAnsi" w:cstheme="majorBidi" w:eastAsiaTheme="majorEastAsia" w:hAnsiTheme="majorHAnsi"/>
      <w:i w:val="1"/>
      <w:iCs w:val="1"/>
      <w:color w:val="1f3763" w:themeColor="accent1" w:themeShade="00007F"/>
      <w:sz w:val="24"/>
      <w:szCs w:val="24"/>
    </w:rPr>
  </w:style>
  <w:style w:type="character" w:styleId="Titre8Car" w:customStyle="1">
    <w:name w:val="Titre 8 Car"/>
    <w:basedOn w:val="Policepardfaut"/>
    <w:link w:val="Titre8"/>
    <w:semiHidden w:val="1"/>
    <w:rsid w:val="00EE17E4"/>
    <w:rPr>
      <w:rFonts w:asciiTheme="majorHAnsi" w:cstheme="majorBidi" w:eastAsiaTheme="majorEastAsia" w:hAnsiTheme="majorHAnsi"/>
      <w:color w:val="272727" w:themeColor="text1" w:themeTint="0000D8"/>
      <w:sz w:val="21"/>
      <w:szCs w:val="21"/>
    </w:rPr>
  </w:style>
  <w:style w:type="character" w:styleId="Titre9Car" w:customStyle="1">
    <w:name w:val="Titre 9 Car"/>
    <w:basedOn w:val="Policepardfaut"/>
    <w:link w:val="Titre9"/>
    <w:semiHidden w:val="1"/>
    <w:rsid w:val="00EE17E4"/>
    <w:rPr>
      <w:rFonts w:asciiTheme="majorHAnsi" w:cstheme="majorBidi" w:eastAsiaTheme="majorEastAsia" w:hAnsiTheme="majorHAnsi"/>
      <w:i w:val="1"/>
      <w:iCs w:val="1"/>
      <w:color w:val="272727" w:themeColor="text1" w:themeTint="0000D8"/>
      <w:sz w:val="21"/>
      <w:szCs w:val="21"/>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5"/>
    <w:tblPr>
      <w:tblStyleRowBandSize w:val="1"/>
      <w:tblStyleColBandSize w:val="1"/>
      <w:tblCellMar>
        <w:left w:w="108.0" w:type="dxa"/>
        <w:right w:w="108.0" w:type="dxa"/>
      </w:tblCellMar>
    </w:tblPr>
  </w:style>
  <w:style w:type="table" w:styleId="a0" w:customStyle="1">
    <w:basedOn w:val="TableNormal5"/>
    <w:tblPr>
      <w:tblStyleRowBandSize w:val="1"/>
      <w:tblStyleColBandSize w:val="1"/>
      <w:tblCellMar>
        <w:left w:w="115.0" w:type="dxa"/>
        <w:right w:w="115.0" w:type="dxa"/>
      </w:tblCellMar>
    </w:tblPr>
  </w:style>
  <w:style w:type="table" w:styleId="a1" w:customStyle="1">
    <w:basedOn w:val="TableNormal5"/>
    <w:tblPr>
      <w:tblStyleRowBandSize w:val="1"/>
      <w:tblStyleColBandSize w:val="1"/>
      <w:tblCellMar>
        <w:left w:w="115.0" w:type="dxa"/>
        <w:right w:w="115.0" w:type="dxa"/>
      </w:tblCellMar>
    </w:tblPr>
  </w:style>
  <w:style w:type="table" w:styleId="a2" w:customStyle="1">
    <w:basedOn w:val="TableNormal5"/>
    <w:tblPr>
      <w:tblStyleRowBandSize w:val="1"/>
      <w:tblStyleColBandSize w:val="1"/>
      <w:tblCellMar>
        <w:left w:w="115.0" w:type="dxa"/>
        <w:right w:w="115.0" w:type="dxa"/>
      </w:tblCellMar>
    </w:tblPr>
  </w:style>
  <w:style w:type="table" w:styleId="a3" w:customStyle="1">
    <w:basedOn w:val="TableNormal5"/>
    <w:tblPr>
      <w:tblStyleRowBandSize w:val="1"/>
      <w:tblStyleColBandSize w:val="1"/>
      <w:tblCellMar>
        <w:left w:w="115.0" w:type="dxa"/>
        <w:right w:w="115.0" w:type="dxa"/>
      </w:tblCellMar>
    </w:tblPr>
  </w:style>
  <w:style w:type="table" w:styleId="a4" w:customStyle="1">
    <w:basedOn w:val="TableNormal5"/>
    <w:tblPr>
      <w:tblStyleRowBandSize w:val="1"/>
      <w:tblStyleColBandSize w:val="1"/>
      <w:tblCellMar>
        <w:left w:w="115.0" w:type="dxa"/>
        <w:right w:w="115.0" w:type="dxa"/>
      </w:tblCellMar>
    </w:tblPr>
  </w:style>
  <w:style w:type="table" w:styleId="a5" w:customStyle="1">
    <w:basedOn w:val="TableNormal5"/>
    <w:tblPr>
      <w:tblStyleRowBandSize w:val="1"/>
      <w:tblStyleColBandSize w:val="1"/>
      <w:tblCellMar>
        <w:left w:w="115.0" w:type="dxa"/>
        <w:right w:w="115.0" w:type="dxa"/>
      </w:tblCellMar>
    </w:tblPr>
  </w:style>
  <w:style w:type="table" w:styleId="a6" w:customStyle="1">
    <w:basedOn w:val="TableNormal5"/>
    <w:tblPr>
      <w:tblStyleRowBandSize w:val="1"/>
      <w:tblStyleColBandSize w:val="1"/>
      <w:tblCellMar>
        <w:left w:w="115.0" w:type="dxa"/>
        <w:right w:w="115.0" w:type="dxa"/>
      </w:tblCellMar>
    </w:tblPr>
  </w:style>
  <w:style w:type="table" w:styleId="a7" w:customStyle="1">
    <w:basedOn w:val="TableNormal5"/>
    <w:tblPr>
      <w:tblStyleRowBandSize w:val="1"/>
      <w:tblStyleColBandSize w:val="1"/>
      <w:tblCellMar>
        <w:left w:w="115.0" w:type="dxa"/>
        <w:right w:w="115.0" w:type="dxa"/>
      </w:tblCellMar>
    </w:tblPr>
  </w:style>
  <w:style w:type="table" w:styleId="a8" w:customStyle="1">
    <w:basedOn w:val="TableNormal5"/>
    <w:tblPr>
      <w:tblStyleRowBandSize w:val="1"/>
      <w:tblStyleColBandSize w:val="1"/>
      <w:tblCellMar>
        <w:left w:w="115.0" w:type="dxa"/>
        <w:right w:w="115.0" w:type="dxa"/>
      </w:tblCellMar>
    </w:tblPr>
  </w:style>
  <w:style w:type="table" w:styleId="a9" w:customStyle="1">
    <w:basedOn w:val="TableNormal5"/>
    <w:tblPr>
      <w:tblStyleRowBandSize w:val="1"/>
      <w:tblStyleColBandSize w:val="1"/>
      <w:tblCellMar>
        <w:left w:w="115.0" w:type="dxa"/>
        <w:right w:w="115.0" w:type="dxa"/>
      </w:tblCellMar>
    </w:tblPr>
  </w:style>
  <w:style w:type="table" w:styleId="aa" w:customStyle="1">
    <w:basedOn w:val="TableNormal4"/>
    <w:tblPr>
      <w:tblStyleRowBandSize w:val="1"/>
      <w:tblStyleColBandSize w:val="1"/>
      <w:tblCellMar>
        <w:left w:w="115.0" w:type="dxa"/>
        <w:right w:w="115.0" w:type="dxa"/>
      </w:tblCellMar>
    </w:tblPr>
  </w:style>
  <w:style w:type="table" w:styleId="ab" w:customStyle="1">
    <w:basedOn w:val="TableNormal4"/>
    <w:tblPr>
      <w:tblStyleRowBandSize w:val="1"/>
      <w:tblStyleColBandSize w:val="1"/>
      <w:tblCellMar>
        <w:left w:w="115.0" w:type="dxa"/>
        <w:right w:w="115.0" w:type="dxa"/>
      </w:tblCellMar>
    </w:tblPr>
  </w:style>
  <w:style w:type="table" w:styleId="ac" w:customStyle="1">
    <w:basedOn w:val="TableNormal4"/>
    <w:tblPr>
      <w:tblStyleRowBandSize w:val="1"/>
      <w:tblStyleColBandSize w:val="1"/>
      <w:tblCellMar>
        <w:left w:w="115.0" w:type="dxa"/>
        <w:right w:w="115.0" w:type="dxa"/>
      </w:tblCellMar>
    </w:tblPr>
  </w:style>
  <w:style w:type="table" w:styleId="ad" w:customStyle="1">
    <w:basedOn w:val="TableNormal4"/>
    <w:tblPr>
      <w:tblStyleRowBandSize w:val="1"/>
      <w:tblStyleColBandSize w:val="1"/>
      <w:tblCellMar>
        <w:left w:w="115.0" w:type="dxa"/>
        <w:right w:w="115.0" w:type="dxa"/>
      </w:tblCellMar>
    </w:tblPr>
  </w:style>
  <w:style w:type="table" w:styleId="ae" w:customStyle="1">
    <w:basedOn w:val="TableNormal4"/>
    <w:tblPr>
      <w:tblStyleRowBandSize w:val="1"/>
      <w:tblStyleColBandSize w:val="1"/>
      <w:tblCellMar>
        <w:left w:w="115.0" w:type="dxa"/>
        <w:right w:w="115.0" w:type="dxa"/>
      </w:tblCellMar>
    </w:tblPr>
  </w:style>
  <w:style w:type="table" w:styleId="af" w:customStyle="1">
    <w:basedOn w:val="TableNormal4"/>
    <w:tblPr>
      <w:tblStyleRowBandSize w:val="1"/>
      <w:tblStyleColBandSize w:val="1"/>
      <w:tblCellMar>
        <w:left w:w="115.0" w:type="dxa"/>
        <w:right w:w="115.0" w:type="dxa"/>
      </w:tblCellMar>
    </w:tblPr>
  </w:style>
  <w:style w:type="table" w:styleId="af0" w:customStyle="1">
    <w:basedOn w:val="TableNormal3"/>
    <w:tblPr>
      <w:tblStyleRowBandSize w:val="1"/>
      <w:tblStyleColBandSize w:val="1"/>
      <w:tblCellMar>
        <w:left w:w="115.0" w:type="dxa"/>
        <w:right w:w="115.0" w:type="dxa"/>
      </w:tblCellMar>
    </w:tblPr>
  </w:style>
  <w:style w:type="table" w:styleId="af1" w:customStyle="1">
    <w:basedOn w:val="TableNormal3"/>
    <w:tblPr>
      <w:tblStyleRowBandSize w:val="1"/>
      <w:tblStyleColBandSize w:val="1"/>
      <w:tblCellMar>
        <w:left w:w="115.0" w:type="dxa"/>
        <w:right w:w="115.0" w:type="dxa"/>
      </w:tblCellMar>
    </w:tblPr>
  </w:style>
  <w:style w:type="table" w:styleId="af2" w:customStyle="1">
    <w:basedOn w:val="TableNormal3"/>
    <w:tblPr>
      <w:tblStyleRowBandSize w:val="1"/>
      <w:tblStyleColBandSize w:val="1"/>
      <w:tblCellMar>
        <w:left w:w="115.0" w:type="dxa"/>
        <w:right w:w="115.0" w:type="dxa"/>
      </w:tblCellMar>
    </w:tblPr>
  </w:style>
  <w:style w:type="table" w:styleId="af3" w:customStyle="1">
    <w:basedOn w:val="TableNormal3"/>
    <w:tblPr>
      <w:tblStyleRowBandSize w:val="1"/>
      <w:tblStyleColBandSize w:val="1"/>
      <w:tblCellMar>
        <w:left w:w="115.0" w:type="dxa"/>
        <w:right w:w="115.0" w:type="dxa"/>
      </w:tblCellMar>
    </w:tblPr>
  </w:style>
  <w:style w:type="table" w:styleId="af4" w:customStyle="1">
    <w:basedOn w:val="TableNormal3"/>
    <w:tblPr>
      <w:tblStyleRowBandSize w:val="1"/>
      <w:tblStyleColBandSize w:val="1"/>
      <w:tblCellMar>
        <w:left w:w="115.0" w:type="dxa"/>
        <w:right w:w="115.0" w:type="dxa"/>
      </w:tblCellMar>
    </w:tblPr>
  </w:style>
  <w:style w:type="table" w:styleId="af5" w:customStyle="1">
    <w:basedOn w:val="TableNormal3"/>
    <w:tblPr>
      <w:tblStyleRowBandSize w:val="1"/>
      <w:tblStyleColBandSize w:val="1"/>
      <w:tblCellMar>
        <w:left w:w="115.0" w:type="dxa"/>
        <w:right w:w="115.0" w:type="dxa"/>
      </w:tblCellMar>
    </w:tblPr>
  </w:style>
  <w:style w:type="table" w:styleId="af6" w:customStyle="1">
    <w:basedOn w:val="TableNormal3"/>
    <w:tblPr>
      <w:tblStyleRowBandSize w:val="1"/>
      <w:tblStyleColBandSize w:val="1"/>
      <w:tblCellMar>
        <w:left w:w="115.0" w:type="dxa"/>
        <w:right w:w="115.0" w:type="dxa"/>
      </w:tblCellMar>
    </w:tblPr>
  </w:style>
  <w:style w:type="table" w:styleId="af7" w:customStyle="1">
    <w:basedOn w:val="TableNormal3"/>
    <w:tblPr>
      <w:tblStyleRowBandSize w:val="1"/>
      <w:tblStyleColBandSize w:val="1"/>
      <w:tblCellMar>
        <w:left w:w="115.0" w:type="dxa"/>
        <w:right w:w="115.0" w:type="dxa"/>
      </w:tblCellMar>
    </w:tblPr>
  </w:style>
  <w:style w:type="table" w:styleId="af8" w:customStyle="1">
    <w:basedOn w:val="TableNormal3"/>
    <w:tblPr>
      <w:tblStyleRowBandSize w:val="1"/>
      <w:tblStyleColBandSize w:val="1"/>
      <w:tblCellMar>
        <w:left w:w="115.0" w:type="dxa"/>
        <w:right w:w="115.0" w:type="dxa"/>
      </w:tblCellMar>
    </w:tblPr>
  </w:style>
  <w:style w:type="table" w:styleId="af9" w:customStyle="1">
    <w:basedOn w:val="TableNormal3"/>
    <w:tblPr>
      <w:tblStyleRowBandSize w:val="1"/>
      <w:tblStyleColBandSize w:val="1"/>
      <w:tblCellMar>
        <w:left w:w="115.0" w:type="dxa"/>
        <w:right w:w="115.0" w:type="dxa"/>
      </w:tblCellMar>
    </w:tblPr>
  </w:style>
  <w:style w:type="table" w:styleId="afa" w:customStyle="1">
    <w:basedOn w:val="TableNormal3"/>
    <w:tblPr>
      <w:tblStyleRowBandSize w:val="1"/>
      <w:tblStyleColBandSize w:val="1"/>
      <w:tblCellMar>
        <w:left w:w="115.0" w:type="dxa"/>
        <w:right w:w="115.0" w:type="dxa"/>
      </w:tblCellMar>
    </w:tblPr>
  </w:style>
  <w:style w:type="table" w:styleId="afb" w:customStyle="1">
    <w:basedOn w:val="TableNormal3"/>
    <w:tblPr>
      <w:tblStyleRowBandSize w:val="1"/>
      <w:tblStyleColBandSize w:val="1"/>
      <w:tblCellMar>
        <w:left w:w="115.0" w:type="dxa"/>
        <w:right w:w="115.0" w:type="dxa"/>
      </w:tblCellMar>
    </w:tblPr>
  </w:style>
  <w:style w:type="table" w:styleId="afc" w:customStyle="1">
    <w:basedOn w:val="TableNormal3"/>
    <w:tblPr>
      <w:tblStyleRowBandSize w:val="1"/>
      <w:tblStyleColBandSize w:val="1"/>
      <w:tblCellMar>
        <w:left w:w="115.0" w:type="dxa"/>
        <w:right w:w="115.0" w:type="dxa"/>
      </w:tblCellMar>
    </w:tblPr>
  </w:style>
  <w:style w:type="table" w:styleId="afd" w:customStyle="1">
    <w:basedOn w:val="TableNormal3"/>
    <w:tblPr>
      <w:tblStyleRowBandSize w:val="1"/>
      <w:tblStyleColBandSize w:val="1"/>
      <w:tblCellMar>
        <w:left w:w="115.0" w:type="dxa"/>
        <w:right w:w="115.0" w:type="dxa"/>
      </w:tblCellMar>
    </w:tblPr>
  </w:style>
  <w:style w:type="table" w:styleId="afe" w:customStyle="1">
    <w:basedOn w:val="TableNormal3"/>
    <w:tblPr>
      <w:tblStyleRowBandSize w:val="1"/>
      <w:tblStyleColBandSize w:val="1"/>
      <w:tblCellMar>
        <w:left w:w="115.0" w:type="dxa"/>
        <w:right w:w="115.0" w:type="dxa"/>
      </w:tblCellMar>
    </w:tblPr>
  </w:style>
  <w:style w:type="table" w:styleId="aff" w:customStyle="1">
    <w:basedOn w:val="TableNormal3"/>
    <w:tblPr>
      <w:tblStyleRowBandSize w:val="1"/>
      <w:tblStyleColBandSize w:val="1"/>
      <w:tblCellMar>
        <w:left w:w="115.0" w:type="dxa"/>
        <w:right w:w="115.0" w:type="dxa"/>
      </w:tblCellMar>
    </w:tblPr>
  </w:style>
  <w:style w:type="table" w:styleId="aff0" w:customStyle="1">
    <w:basedOn w:val="TableNormal3"/>
    <w:tblPr>
      <w:tblStyleRowBandSize w:val="1"/>
      <w:tblStyleColBandSize w:val="1"/>
      <w:tblCellMar>
        <w:left w:w="115.0" w:type="dxa"/>
        <w:right w:w="115.0" w:type="dxa"/>
      </w:tblCellMar>
    </w:tblPr>
  </w:style>
  <w:style w:type="table" w:styleId="aff1" w:customStyle="1">
    <w:basedOn w:val="TableNormal3"/>
    <w:tblPr>
      <w:tblStyleRowBandSize w:val="1"/>
      <w:tblStyleColBandSize w:val="1"/>
      <w:tblCellMar>
        <w:left w:w="115.0" w:type="dxa"/>
        <w:right w:w="115.0" w:type="dxa"/>
      </w:tblCellMar>
    </w:tblPr>
  </w:style>
  <w:style w:type="table" w:styleId="aff2" w:customStyle="1">
    <w:basedOn w:val="TableNormal3"/>
    <w:tblPr>
      <w:tblStyleRowBandSize w:val="1"/>
      <w:tblStyleColBandSize w:val="1"/>
      <w:tblCellMar>
        <w:left w:w="115.0" w:type="dxa"/>
        <w:right w:w="115.0" w:type="dxa"/>
      </w:tblCellMar>
    </w:tblPr>
  </w:style>
  <w:style w:type="table" w:styleId="aff3" w:customStyle="1">
    <w:basedOn w:val="TableNormal3"/>
    <w:tblPr>
      <w:tblStyleRowBandSize w:val="1"/>
      <w:tblStyleColBandSize w:val="1"/>
      <w:tblCellMar>
        <w:left w:w="115.0" w:type="dxa"/>
        <w:right w:w="115.0" w:type="dxa"/>
      </w:tblCellMar>
    </w:tblPr>
  </w:style>
  <w:style w:type="table" w:styleId="aff4" w:customStyle="1">
    <w:basedOn w:val="TableNormal3"/>
    <w:tblPr>
      <w:tblStyleRowBandSize w:val="1"/>
      <w:tblStyleColBandSize w:val="1"/>
      <w:tblCellMar>
        <w:left w:w="115.0" w:type="dxa"/>
        <w:right w:w="115.0" w:type="dxa"/>
      </w:tblCellMar>
    </w:tblPr>
  </w:style>
  <w:style w:type="table" w:styleId="aff5" w:customStyle="1">
    <w:basedOn w:val="TableNormal3"/>
    <w:tblPr>
      <w:tblStyleRowBandSize w:val="1"/>
      <w:tblStyleColBandSize w:val="1"/>
      <w:tblCellMar>
        <w:left w:w="115.0" w:type="dxa"/>
        <w:right w:w="115.0" w:type="dxa"/>
      </w:tblCellMar>
    </w:tblPr>
  </w:style>
  <w:style w:type="table" w:styleId="aff6" w:customStyle="1">
    <w:basedOn w:val="TableNormal3"/>
    <w:tblPr>
      <w:tblStyleRowBandSize w:val="1"/>
      <w:tblStyleColBandSize w:val="1"/>
      <w:tblCellMar>
        <w:left w:w="115.0" w:type="dxa"/>
        <w:right w:w="115.0" w:type="dxa"/>
      </w:tblCellMar>
    </w:tblPr>
  </w:style>
  <w:style w:type="table" w:styleId="aff7" w:customStyle="1">
    <w:basedOn w:val="TableNormal3"/>
    <w:tblPr>
      <w:tblStyleRowBandSize w:val="1"/>
      <w:tblStyleColBandSize w:val="1"/>
      <w:tblCellMar>
        <w:left w:w="115.0" w:type="dxa"/>
        <w:right w:w="115.0" w:type="dxa"/>
      </w:tblCellMar>
    </w:tblPr>
  </w:style>
  <w:style w:type="table" w:styleId="aff8" w:customStyle="1">
    <w:basedOn w:val="TableNormal3"/>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ociationpegase.portail-defi.net/" TargetMode="External"/><Relationship Id="rId8" Type="http://schemas.openxmlformats.org/officeDocument/2006/relationships/hyperlink" Target="mailto:pegase01contac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 Id="rId3" Type="http://schemas.openxmlformats.org/officeDocument/2006/relationships/image" Target="media/image2.jp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WJpMYMmVHth9gLoiaARAhgurJw==">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2024-08-27T12:30:00Z</dcterms:created>
  <dc:creator>Francisco Pinto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d3f7c8-5c4b-4ab6-9486-a0a9eb08efa7_Enabled">
    <vt:lpwstr>true</vt:lpwstr>
  </property>
  <property fmtid="{D5CDD505-2E9C-101B-9397-08002B2CF9AE}" pid="3" name="MSIP_Label_c8d3f7c8-5c4b-4ab6-9486-a0a9eb08efa7_SetDate">
    <vt:lpwstr>2023-01-10T18:15:26Z</vt:lpwstr>
  </property>
  <property fmtid="{D5CDD505-2E9C-101B-9397-08002B2CF9AE}" pid="4" name="MSIP_Label_c8d3f7c8-5c4b-4ab6-9486-a0a9eb08efa7_Method">
    <vt:lpwstr>Standard</vt:lpwstr>
  </property>
  <property fmtid="{D5CDD505-2E9C-101B-9397-08002B2CF9AE}" pid="5" name="MSIP_Label_c8d3f7c8-5c4b-4ab6-9486-a0a9eb08efa7_Name">
    <vt:lpwstr>Interne - Groupe</vt:lpwstr>
  </property>
  <property fmtid="{D5CDD505-2E9C-101B-9397-08002B2CF9AE}" pid="6" name="MSIP_Label_c8d3f7c8-5c4b-4ab6-9486-a0a9eb08efa7_SiteId">
    <vt:lpwstr>4a7c8238-5799-4b16-9fc6-9ad8fce5a7d9</vt:lpwstr>
  </property>
  <property fmtid="{D5CDD505-2E9C-101B-9397-08002B2CF9AE}" pid="7" name="MSIP_Label_c8d3f7c8-5c4b-4ab6-9486-a0a9eb08efa7_ActionId">
    <vt:lpwstr>995b1d7a-33b3-45a4-b5c3-f854c27c68aa</vt:lpwstr>
  </property>
  <property fmtid="{D5CDD505-2E9C-101B-9397-08002B2CF9AE}" pid="8" name="MSIP_Label_c8d3f7c8-5c4b-4ab6-9486-a0a9eb08efa7_ContentBits">
    <vt:lpwstr>2</vt:lpwstr>
  </property>
</Properties>
</file>